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E43" w:rsidRDefault="00726E43" w:rsidP="00CB4F05">
      <w:pPr>
        <w:jc w:val="both"/>
        <w:rPr>
          <w:rFonts w:ascii="Times New Roman" w:hAnsi="Times New Roman" w:cs="Times New Roman"/>
          <w:sz w:val="24"/>
          <w:szCs w:val="24"/>
        </w:rPr>
      </w:pPr>
      <w:r>
        <w:rPr>
          <w:rFonts w:ascii="Times New Roman" w:hAnsi="Times New Roman" w:cs="Times New Roman"/>
          <w:sz w:val="24"/>
          <w:szCs w:val="24"/>
        </w:rPr>
        <w:t>Дополнение к программе ООП ООО</w:t>
      </w:r>
    </w:p>
    <w:p w:rsidR="00CB4F05" w:rsidRPr="0096593D" w:rsidRDefault="00CB4F05" w:rsidP="00CB4F05">
      <w:pPr>
        <w:jc w:val="both"/>
        <w:rPr>
          <w:rFonts w:ascii="Times New Roman" w:hAnsi="Times New Roman" w:cs="Times New Roman"/>
          <w:sz w:val="24"/>
          <w:szCs w:val="24"/>
        </w:rPr>
      </w:pPr>
      <w:r w:rsidRPr="0096593D">
        <w:rPr>
          <w:rFonts w:ascii="Times New Roman" w:hAnsi="Times New Roman" w:cs="Times New Roman"/>
          <w:sz w:val="24"/>
          <w:szCs w:val="24"/>
        </w:rPr>
        <w:t>На основании Предписания Проверки Управления по контролю  и надзору в сфере образования Республики Башкортостан №03-14/75 от 27.02.2018 года в основную образовательную программу основного общего образования МОБУ СОШ с.Михайловка (далее ООП ООО) внесены следующие дополнения:</w:t>
      </w:r>
    </w:p>
    <w:p w:rsidR="00CB4F05" w:rsidRPr="0096593D" w:rsidRDefault="007A1CC7" w:rsidP="00CB4F05">
      <w:pPr>
        <w:jc w:val="both"/>
        <w:rPr>
          <w:rFonts w:ascii="Times New Roman" w:hAnsi="Times New Roman" w:cs="Times New Roman"/>
          <w:b/>
          <w:sz w:val="24"/>
          <w:szCs w:val="24"/>
        </w:rPr>
      </w:pPr>
      <w:r w:rsidRPr="0096593D">
        <w:rPr>
          <w:rFonts w:ascii="Times New Roman" w:hAnsi="Times New Roman" w:cs="Times New Roman"/>
          <w:b/>
          <w:sz w:val="24"/>
          <w:szCs w:val="24"/>
        </w:rPr>
        <w:t>1</w:t>
      </w:r>
      <w:r w:rsidR="00CB4F05" w:rsidRPr="0096593D">
        <w:rPr>
          <w:rFonts w:ascii="Times New Roman" w:hAnsi="Times New Roman" w:cs="Times New Roman"/>
          <w:b/>
          <w:sz w:val="24"/>
          <w:szCs w:val="24"/>
        </w:rPr>
        <w:t>. В содержательном разделе ООП ООО добавлены подпункты:</w:t>
      </w:r>
    </w:p>
    <w:p w:rsidR="004250EF" w:rsidRPr="0096593D" w:rsidRDefault="004250EF" w:rsidP="004250EF">
      <w:pPr>
        <w:jc w:val="both"/>
        <w:rPr>
          <w:rFonts w:ascii="Times New Roman" w:hAnsi="Times New Roman" w:cs="Times New Roman"/>
          <w:b/>
          <w:sz w:val="24"/>
          <w:szCs w:val="24"/>
        </w:rPr>
      </w:pPr>
      <w:r w:rsidRPr="0096593D">
        <w:rPr>
          <w:rFonts w:ascii="Times New Roman" w:hAnsi="Times New Roman" w:cs="Times New Roman"/>
          <w:b/>
          <w:sz w:val="24"/>
          <w:szCs w:val="24"/>
        </w:rPr>
        <w:t>2.2. Программы отд</w:t>
      </w:r>
      <w:r w:rsidR="00644E3D">
        <w:rPr>
          <w:rFonts w:ascii="Times New Roman" w:hAnsi="Times New Roman" w:cs="Times New Roman"/>
          <w:b/>
          <w:sz w:val="24"/>
          <w:szCs w:val="24"/>
        </w:rPr>
        <w:t>ельных учебных предметов.</w:t>
      </w:r>
    </w:p>
    <w:p w:rsidR="004250EF" w:rsidRPr="0096593D" w:rsidRDefault="004250EF" w:rsidP="004250EF">
      <w:pPr>
        <w:jc w:val="both"/>
        <w:rPr>
          <w:rFonts w:ascii="Times New Roman" w:hAnsi="Times New Roman" w:cs="Times New Roman"/>
          <w:b/>
          <w:sz w:val="24"/>
          <w:szCs w:val="24"/>
        </w:rPr>
      </w:pPr>
      <w:r w:rsidRPr="0096593D">
        <w:rPr>
          <w:rFonts w:ascii="Times New Roman" w:hAnsi="Times New Roman" w:cs="Times New Roman"/>
          <w:b/>
          <w:sz w:val="24"/>
          <w:szCs w:val="24"/>
        </w:rPr>
        <w:t>2.2.1. Общие положения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которое должно быть в полном объёме отражено в соответствующих разделах рабочих програм</w:t>
      </w:r>
      <w:r w:rsidR="002437C8">
        <w:rPr>
          <w:rFonts w:ascii="Times New Roman" w:hAnsi="Times New Roman" w:cs="Times New Roman"/>
          <w:sz w:val="24"/>
          <w:szCs w:val="24"/>
        </w:rPr>
        <w:t xml:space="preserve">м учебных предметов. Программы </w:t>
      </w:r>
      <w:r w:rsidRPr="0096593D">
        <w:rPr>
          <w:rFonts w:ascii="Times New Roman" w:hAnsi="Times New Roman" w:cs="Times New Roman"/>
          <w:sz w:val="24"/>
          <w:szCs w:val="24"/>
        </w:rPr>
        <w:t>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Каждый учебный предмет в зависимости от предметного со</w:t>
      </w:r>
      <w:r w:rsidR="002437C8">
        <w:rPr>
          <w:rFonts w:ascii="Times New Roman" w:hAnsi="Times New Roman" w:cs="Times New Roman"/>
          <w:sz w:val="24"/>
          <w:szCs w:val="24"/>
        </w:rPr>
        <w:t xml:space="preserve">держания и релевантных способов </w:t>
      </w:r>
      <w:r w:rsidRPr="0096593D">
        <w:rPr>
          <w:rFonts w:ascii="Times New Roman" w:hAnsi="Times New Roman" w:cs="Times New Roman"/>
          <w:sz w:val="24"/>
          <w:szCs w:val="24"/>
        </w:rPr>
        <w:t>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4250EF" w:rsidRPr="0096593D" w:rsidRDefault="002437C8" w:rsidP="004250EF">
      <w:pPr>
        <w:jc w:val="both"/>
        <w:rPr>
          <w:rFonts w:ascii="Times New Roman" w:hAnsi="Times New Roman" w:cs="Times New Roman"/>
          <w:sz w:val="24"/>
          <w:szCs w:val="24"/>
        </w:rPr>
      </w:pPr>
      <w:r>
        <w:rPr>
          <w:rFonts w:ascii="Times New Roman" w:hAnsi="Times New Roman" w:cs="Times New Roman"/>
          <w:sz w:val="24"/>
          <w:szCs w:val="24"/>
        </w:rPr>
        <w:t xml:space="preserve">Рабочие </w:t>
      </w:r>
      <w:r w:rsidR="004250EF" w:rsidRPr="0096593D">
        <w:rPr>
          <w:rFonts w:ascii="Times New Roman" w:hAnsi="Times New Roman" w:cs="Times New Roman"/>
          <w:sz w:val="24"/>
          <w:szCs w:val="24"/>
        </w:rPr>
        <w:t>программы по учебным предметам включают:</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1) пояснительную записку, в которой конкретизируются общие цели основного общего образования с учётом специфики учебного предмета;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общую характеристику учебного предмета, курса;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3) описание места учебного предмета, курса в учебном плане;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4) личностные, метапредметные и предметные результаты освоения конкретного учебного предмета, курса;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5) содержание учебного предмета, курса;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6) тематическое планирование с определением основных видов учебной деятельности;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7) описание учебно-методического и материально-технического обеспечения образовательного процесса;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8) планируемые результаты изучения учебного предмета, курса.</w:t>
      </w:r>
    </w:p>
    <w:p w:rsidR="004250EF" w:rsidRPr="0096593D" w:rsidRDefault="004250EF" w:rsidP="004250EF">
      <w:pPr>
        <w:jc w:val="both"/>
        <w:rPr>
          <w:rFonts w:ascii="Times New Roman" w:hAnsi="Times New Roman" w:cs="Times New Roman"/>
          <w:b/>
          <w:sz w:val="24"/>
          <w:szCs w:val="24"/>
        </w:rPr>
      </w:pPr>
      <w:r w:rsidRPr="0096593D">
        <w:rPr>
          <w:rFonts w:ascii="Times New Roman" w:hAnsi="Times New Roman" w:cs="Times New Roman"/>
          <w:b/>
          <w:sz w:val="24"/>
          <w:szCs w:val="24"/>
        </w:rPr>
        <w:t>2.2.2.Основное содержание учебных предметов на уровне основного общего образования</w:t>
      </w:r>
    </w:p>
    <w:p w:rsidR="004250EF" w:rsidRPr="0096593D" w:rsidRDefault="004250EF" w:rsidP="004250EF">
      <w:pPr>
        <w:jc w:val="both"/>
        <w:rPr>
          <w:rFonts w:ascii="Times New Roman" w:hAnsi="Times New Roman" w:cs="Times New Roman"/>
          <w:b/>
          <w:sz w:val="24"/>
          <w:szCs w:val="24"/>
        </w:rPr>
      </w:pPr>
      <w:r w:rsidRPr="0096593D">
        <w:rPr>
          <w:rFonts w:ascii="Times New Roman" w:hAnsi="Times New Roman" w:cs="Times New Roman"/>
          <w:b/>
          <w:sz w:val="24"/>
          <w:szCs w:val="24"/>
        </w:rPr>
        <w:t>Русский язык</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Речь и речевое общение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Речевая деятельность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1. Виды речевой деятельности: чтение, аудирование (слушание), говорение, письмо.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Культура чтения, аудирования, говорения и письма.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Текст</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Средства связи предложений и частей текста. Абзац как средство композиционно-стилистического членения текста.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w:t>
      </w:r>
      <w:r w:rsidRPr="0096593D">
        <w:rPr>
          <w:rFonts w:ascii="Times New Roman" w:hAnsi="Times New Roman" w:cs="Times New Roman"/>
          <w:sz w:val="24"/>
          <w:szCs w:val="24"/>
        </w:rPr>
        <w:lastRenderedPageBreak/>
        <w:t>соответствие теме и др.). Оценивание и редактирование устного и письменного речевого высказывания. Составление плана текста, тезисов.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Функциональные разновидности языка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Общие сведения о языке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Русский язык - язык русской художественной литературы. Основные изобразительные средства русского языка.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Лингвистика как наука о языке.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Основные разделы лингвистики.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Выдающиеся отечественные лингвисты.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Фонетика и орфоэпия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1. Фонетика как раздел лингвистики.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Орфоэпия как раздел лингвистики. Основные правила нормативного произношения и ударения.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Орфоэпический словарь.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Нормативное произношение слов. Оценка собственной и чужой речи с точки зрения орфоэпической правильности.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Применение фонетико-орфоэпических знаний и умений в собственной речевой практике.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Использование орфоэпического словаря для овладения произносительной культурой.</w:t>
      </w: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Графика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Морфемика и словообразование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1. Морфемика как раздел лингвистики. Морфема как минимальная значимая единица языка.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Словообразующие и формообразующие морфемы. Окончание как формообразующая морфема.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Приставка, суффикс как словообразующие морфемы.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Корень. Однокоренные слова. Чередование гласных и согласных в корнях слов. Варианты морфем.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Возможность исторических изменений в структуре слова. Понятие об этимологии. Этимологический словарь.</w:t>
      </w: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Словообразование как раздел лингвистики. Исходная (производящая) основа и словообразующая морфема.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Словообразовательный и морфемный словари.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Основные выразительные средства словообразования.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Осмысление морфемы как значимой единицы языка. Осознание роли морфем в процессах формо- и словообразования.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Определение основных способов словообразования, построение словообразовательных цепочек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Применение знаний и умений по морфемике и словообразованию в практике правописания.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Лексикология и фразеология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Тематические группы слов. Толковые словари русского языка.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Синонимы. Антонимы. Омонимы. Словари синонимов и антонимов русского языка.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Лексика русского языка с точки зрения её активного и пассивного запаса. Архаизмы, историзмы, неологизмы.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Стилистические пласты лексики.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Разные виды лексических словарей и их роль в овладении словарным богатством родного языка.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Проведение лексического разбора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Морфология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1. Морфология как раздел грамматики.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Части речи как лексико-грамматические разряды слов. Система частей речи в русском языке.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Самостоятельные (знаменательные) части речи. Общее грамматическое значение, морфологические и синтаксические свойства имени существительного, имени </w:t>
      </w:r>
      <w:r w:rsidRPr="0096593D">
        <w:rPr>
          <w:rFonts w:ascii="Times New Roman" w:hAnsi="Times New Roman" w:cs="Times New Roman"/>
          <w:sz w:val="24"/>
          <w:szCs w:val="24"/>
        </w:rPr>
        <w:lastRenderedPageBreak/>
        <w:t>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Служебные части речи, их разряды по значению, структуре и синтаксическому употреблению.</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Междометия и звукоподражательные слова.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Омонимия слов разных частей речи.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Словари грамматических трудностей.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Использование словарей грамматических трудностей в речевой практике.</w:t>
      </w: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Синтаксис</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1. Синтаксис как раздел грамматики. Словосочетание и предложение как единицы синтаксиса.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Словосочетание как синтаксическая единица, типы словосочетаний. Виды связи в словосочетании.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Виды односоставных предложений.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Способы передачи чужой речи.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2437C8"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Применение синтаксических знаний и умений в практике правописания.</w:t>
      </w:r>
    </w:p>
    <w:p w:rsidR="004250EF" w:rsidRPr="002437C8" w:rsidRDefault="004250EF" w:rsidP="004250EF">
      <w:pPr>
        <w:jc w:val="both"/>
        <w:rPr>
          <w:rFonts w:ascii="Times New Roman" w:hAnsi="Times New Roman" w:cs="Times New Roman"/>
          <w:sz w:val="24"/>
          <w:szCs w:val="24"/>
        </w:rPr>
      </w:pPr>
      <w:r w:rsidRPr="002437C8">
        <w:rPr>
          <w:rFonts w:ascii="Times New Roman" w:hAnsi="Times New Roman" w:cs="Times New Roman"/>
          <w:b/>
          <w:sz w:val="24"/>
          <w:szCs w:val="24"/>
        </w:rPr>
        <w:lastRenderedPageBreak/>
        <w:t>Правописание: орфография и пунктуация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1. Орфография как система правил правописания. Понятие орфограммы.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Правописание гласных и согласных в составе морфем. Правописание ъ и 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Слитные, дефисные и раздельные написания.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Употребление прописной и строчной буквы.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Перенос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Орфографические словари и справочники.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Пунктуация как система правил правописания.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Знаки препинания и их функции. Одиночные и парные знаки препинания.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Знаки препинания в конце предложения.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Знаки препинания в простом неосложнённом предложении.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Знаки препинания в простом осложнённом предложении.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Знаки препинания при прямой речи и цитировании, в диалоге.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Сочетание знаков препинания.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Язык и культура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1. Взаимосвязь языка и культуры, истории народа. Русский речевой этикет.</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4250EF" w:rsidRPr="0096593D" w:rsidRDefault="004250EF" w:rsidP="004250EF">
      <w:pPr>
        <w:jc w:val="both"/>
        <w:rPr>
          <w:rFonts w:ascii="Times New Roman" w:hAnsi="Times New Roman" w:cs="Times New Roman"/>
          <w:b/>
          <w:sz w:val="24"/>
          <w:szCs w:val="24"/>
        </w:rPr>
      </w:pPr>
      <w:r w:rsidRPr="0096593D">
        <w:rPr>
          <w:rFonts w:ascii="Times New Roman" w:hAnsi="Times New Roman" w:cs="Times New Roman"/>
          <w:b/>
          <w:sz w:val="24"/>
          <w:szCs w:val="24"/>
        </w:rPr>
        <w:t>2.2.2.2.Литература</w:t>
      </w: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Русский фольклор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Малые жанры фольклора.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Былина «Илья Муромец и Соловей-разбойник».</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Древнерусская литература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«Слово о полку Игореве».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Понятие о жанрах жития и воинской повести. Из «Жития Александра Невского». Автор и значение произведения. Защита русских земель от нашествия и набегов врагов.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Сатирическая повесть как жанр древнерусской литературы. «Шемякин суд». Изображение действительных и вымышленных событий — главное новшество литературы XVII века. Демократизм повести. Новые литературные герои - крестьянские и купеческие сыновья. Сатира на судебные порядки, комические ситуации с двумя плутами. «Шемякин суд» - «кривосуд». Особенности поэтики бытовой сатирической повести. Роль гротеска, гиперболы в повести.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«Повесть о Петре и Февронии Муромских», «Повесть о житии и о храбрости благородного и великого князя Александра Невского», Шемякин суд»,  из «Поучения Владимира Мономаха».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Русская литература XVIII 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 И. Фонвизин. 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 М. Карамзин. 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Г. Р. Державин. Стихотворения «Признание», «На птичку», «Река времен в своем стремлении», «Памятник», «Властителям и судьям». Жизнеутверждающий характер поэзии Державина. Тема поэта и поэзии.</w:t>
      </w: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Русская литература XIX в. (первая половина)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 А. Крылов. Басни «Волк и Ягнёнок», «Свинья под Дубом», «Волк на псарне», «Обоз», «Осел и Соловей».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К.Ф. Рылеев.  Прославление героизма  в думе «Смерть Ермака».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 А. Жуковский. Сказка «Спящая царевна». 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 С. Грибоедов. 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А. С. Пушкин. 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отрывок из поэмы «Медный всадник».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М. Ю. Лермонтов. Стихотворения «Парус», «Листок», «Тучи», «Смерть Поэта», «Когда волнуется желтеющая нива…», «Дума», «Поэт» («Отделкой золотой блистает мой </w:t>
      </w:r>
      <w:r w:rsidRPr="0096593D">
        <w:rPr>
          <w:rFonts w:ascii="Times New Roman" w:hAnsi="Times New Roman" w:cs="Times New Roman"/>
          <w:sz w:val="24"/>
          <w:szCs w:val="24"/>
        </w:rPr>
        <w:lastRenderedPageBreak/>
        <w:t>кинжал…»), «Молитва» («В минуту жизни трудную…»), «И скучно и грустно», «Нет, не тебя так пылко я люблю…»,  «Когда волнуется желтеющая нива..», «Родина», «Пророк», «На севере диком стоит одиноко...», «Ангел», «Три пальмы».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Поэма «Песня про царя Ивана Васильевича, молодого опричника и удалого купца Калашникова». 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 В. Гоголь.  Рассказ «Заколдованное место».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Повесть «Тарас Бульба».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Повесть «Шинель». 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 Повесть «Нос».</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Комедия «Ревизор». 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Русская литература XIX в. (вторая половина)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 И. Тютчев. Стихотворения «Весенняя гроза», «Есть в осени первоначальной…», «С поляны коршун поднялся…», «Фонтан», «Умом Россию не понять», «Не то, что мните вы природа…». Философская проблематика стихотворений Тютчева. Параллелизм в описании жизни природы и человека. Природные образы и средства их создания.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 А. Фет. Стихотворения «Я пришел к тебе с приветом…», «Учись у них -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 С. Тургенев. Повесть «Муму».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Рассказ «Певцы», «Бирюк». Изображение русской жизни и русских характеров в рассказе. Образ рассказчика. Авторская позиция и способы её выражения в произведении.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её выражения.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 А. Некрасов. 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Л. Н. Толстой. Рассказ «Кавказский пленник». 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Главы из повести «Детство», рассказ «После бала».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 П. Чехов. Рассказы «Толстый и тонкий», «Хамелеон», «Смерть чиновника», «Злоумышленник».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Русская литература XX в. (первая половина)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 А. Бунин. Стихотворение «Густой зелёный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Рассказ «Подснежник». 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 И. Куприн. 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 Горький.  Главы из повести «Детство», «В людях», рассказ «Старуха Изергиль».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 С. Шмелёв. Роман «Лето Господне» (фрагменты).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 А. Блок.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B. В. Маяковский. 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C. А. Есенин. Стихотворения «Гой ты, Русь, моя родная…», «Нивы сжаты, рощи голы…». 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 А. Ахматова. Стихотворения «Перед весной бывают дни такие…», «Родная земля», «Мужество». Основные темы и образы поэзии Ахматовой. Роль предметной детали, её многозначность. Тема Родины в стихотворении.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А. П. Платонов. Рассказ «Неизвестный цветок», «Никита». Основная тема и идейное содержание рассказа. Сказочное и реальное в сюжете произведения. Философская символика образа цветка.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 С. Грин. Повесть «Алые паруса» (фрагменты).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 А. Булгаков. Повесть «Собачье сердце». 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Русская литература XX в. (вторая половина)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A. Т. Твардовский. Поэма «Василий Тёркин»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 А. Шолохов. 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 М. Рубцов. 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B. М. Шукшин. Рассказ «Чудик», «Срезал». 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 Г. Распутин. Рассказ «Уроки французского».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 П. Астафьев. Рассказ «Васюткино озеро», «Конь с розовой гривой». Изображение становления характера главного героя. Самообладание маленького охотника. Мальчик в борьбе за спасение. Картины родной природы.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 И. Солженицын. Рассказ «Матрёнин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Литература народов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Г. Тукай. 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 Карим. Поэма «Бессмертие» (фрагменты). Героический пафос поэмы. Близость образа главного героя поэмы образу Василия Тёркина из одноименной поэмы А. Т. Твардовского.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 Кулиев. 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 Гамзатов. 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Зарубежная литература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Гомер. 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Данте Алигьери. Поэма «Божественная комедия» (фрагменты).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У. Шекспир. Трагедия «Гамлет» (сцены).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Сонет № 130 «Её глаза на звезды не похожи…». Любовь и творчество как основные темы сонетов. Образ возлюбленной в сонетах Шекспира.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 Сервантес. 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 Дефо. 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 В. Гёте. 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Ж. Б. Мольер. Комедия «Мещанин во дворянстве» (сцены). Проблематика комедии. Основной конфликт. Образ господина Журдена. Высмеивание невежества, тщеславия и </w:t>
      </w:r>
      <w:r w:rsidRPr="0096593D">
        <w:rPr>
          <w:rFonts w:ascii="Times New Roman" w:hAnsi="Times New Roman" w:cs="Times New Roman"/>
          <w:sz w:val="24"/>
          <w:szCs w:val="24"/>
        </w:rPr>
        <w:lastRenderedPageBreak/>
        <w:t>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Дж. Г. Байрон. 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 де Сент-Экзюпери. 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 Брэдбери. Рассказ «Всё лето в один день». Особенности сюжета рассказа. Роль фантастического сюжета в раскрытии серьёзных нравственных проблем. Образы детей. Смысл финала произведения.</w:t>
      </w:r>
    </w:p>
    <w:p w:rsidR="002437C8" w:rsidRDefault="002437C8" w:rsidP="004250EF">
      <w:pPr>
        <w:jc w:val="both"/>
        <w:rPr>
          <w:rFonts w:ascii="Times New Roman" w:hAnsi="Times New Roman" w:cs="Times New Roman"/>
          <w:sz w:val="24"/>
          <w:szCs w:val="24"/>
        </w:rPr>
      </w:pPr>
    </w:p>
    <w:p w:rsidR="002437C8" w:rsidRDefault="002437C8" w:rsidP="004250EF">
      <w:pPr>
        <w:jc w:val="both"/>
        <w:rPr>
          <w:rFonts w:ascii="Times New Roman" w:hAnsi="Times New Roman" w:cs="Times New Roman"/>
          <w:sz w:val="24"/>
          <w:szCs w:val="24"/>
        </w:rPr>
      </w:pPr>
    </w:p>
    <w:p w:rsidR="004250EF" w:rsidRPr="002437C8" w:rsidRDefault="004250EF" w:rsidP="004250EF">
      <w:pPr>
        <w:jc w:val="both"/>
        <w:rPr>
          <w:rFonts w:ascii="Times New Roman" w:hAnsi="Times New Roman" w:cs="Times New Roman"/>
          <w:b/>
          <w:sz w:val="24"/>
          <w:szCs w:val="24"/>
        </w:rPr>
      </w:pPr>
      <w:r w:rsidRPr="002437C8">
        <w:rPr>
          <w:rFonts w:ascii="Times New Roman" w:hAnsi="Times New Roman" w:cs="Times New Roman"/>
          <w:b/>
          <w:sz w:val="24"/>
          <w:szCs w:val="24"/>
        </w:rPr>
        <w:t>Обзор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Героический эпос. 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Литературная сказка. Х. К. Андерсен. Сказка «Снежная королева». А. Погорельский. Сказка «Чёрная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Жанр басни. 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Жанр баллады. И. В. Гёте. Баллада «Лесной царь». Ф. Шиллер. Баллада «Перчатка». В. Скотт. 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Жанр новеллы. П. Мериме. Новелла «Видение Карла XI». Э. А. По. Новелла «Низвержение в Мальстрем».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Жанр рассказа. Ф. М. Достоевский. Рассказ «Мальчик у Христа на ёлке». А. П. Чехов. Рассказ «Лошадиная фамилия». М. М. Зощенко. Рассказ «Галоша». История жанра </w:t>
      </w:r>
      <w:r w:rsidRPr="0096593D">
        <w:rPr>
          <w:rFonts w:ascii="Times New Roman" w:hAnsi="Times New Roman" w:cs="Times New Roman"/>
          <w:sz w:val="24"/>
          <w:szCs w:val="24"/>
        </w:rPr>
        <w:lastRenderedPageBreak/>
        <w:t>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Сказовое повествование. 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Тема детства в русской и зарубежной литературе. А. П. Чехов. Рассказ «Мальчики». М. М. Пришвин. Повесть «Кладовая солнца». М. Твен. Повесть «Приключения Тома Сойера»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Русские и зарубежные писатели о животных. Ю. П. Казаков. Рассказ «Арктур - гончий пёс». В. П. Астафьев. Рассказ «Жизнь Трезора». Дж. Лондон. Повесть «Белый Клык». Э. Сетон-Томпсон. 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Тема природы в русской поэзии. А. К. Толстой. Стихотворение «Осень. Обсыпается весь наш бедный сад…». А. А. Фет. Стихотворение «Чудная картина…». И. А. Бунин. Стихотворение «Листопад» (фрагмент «Лес, точно терем расписной…»). Н. А. Заболоцкий. 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Тема родины в русской поэзии. И. С.  Никитин. Стихотворение «Русь». А. К. Толстой. 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Военная тема в русской литературе. В. П. Катаев. Повесть «Сын полка» (фрагменты). A. Т. Твардовский. Стихотворение «Рассказ танкиста». Д. С. Самойлов. Стихотворение «Сороковые».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Автобиографические произведения русских писателей. Л. Н. Толстой. Повесть «Детство» (фрагменты). М. 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Сведения по теории и истории литературы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Литература как искусство словесного образа. Литература и мифология. Литература и фольклор.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Художественный вымысел. Правдоподобие и фантастика.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Авторская позиция. Заглавие произведения. Эпиграф. «Говорящие» фамилии. Финал произведения.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4250EF" w:rsidRPr="0096593D" w:rsidRDefault="004250EF" w:rsidP="004250EF">
      <w:pPr>
        <w:jc w:val="both"/>
        <w:rPr>
          <w:rFonts w:ascii="Times New Roman" w:hAnsi="Times New Roman" w:cs="Times New Roman"/>
          <w:sz w:val="24"/>
          <w:szCs w:val="24"/>
        </w:rPr>
      </w:pPr>
      <w:r w:rsidRPr="002437C8">
        <w:rPr>
          <w:rFonts w:ascii="Times New Roman" w:hAnsi="Times New Roman" w:cs="Times New Roman"/>
          <w:b/>
          <w:sz w:val="24"/>
          <w:szCs w:val="24"/>
        </w:rPr>
        <w:t>Русская литература XX в. Модернизм в русской литературе</w:t>
      </w:r>
      <w:r w:rsidRPr="0096593D">
        <w:rPr>
          <w:rFonts w:ascii="Times New Roman" w:hAnsi="Times New Roman" w:cs="Times New Roman"/>
          <w:sz w:val="24"/>
          <w:szCs w:val="24"/>
        </w:rPr>
        <w:t>.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b/>
          <w:sz w:val="24"/>
          <w:szCs w:val="24"/>
        </w:rPr>
        <w:t>2.2.2.3 Родной (русский) язык.</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Речь и речевое общение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1. Речь и речевое общение. Речевая ситуация. Речь устная и письменная. Речь диалогическая и монологическая. Монолог и его виды. Диалог и его виды.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Речевая деятельность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1. Виды речевой деятельности.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Культура чтения, аудирования, говорения и письма.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Текст</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Средства связи предложений и частей текста. Абзац как средство композиционно-стилистического членения текста.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Функциональные разновидности языка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Общие сведения о языке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Основные изобразительные средства родного языка.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Лингвистика как наука о языке.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Основные разделы лингвистики.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Осознание важности коммуникативных умений в жизни человека.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Понимание различий между литературным языком и диалектами, просторечием.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Осознание красоты, богатства, выразительности родного языка. Наблюдение за использованием изобразительных средств языка в художественных текстах.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Фонетика и орфоэпия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Фонетика как раздел лингвистики.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Орфоэпия как раздел лингвистики. Основные правила нормативного произношения и ударения.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Орфоэпический словарь.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Применение фонетико-орфоэпических знаний и умений в собственной речевой практике.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Графика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Графика как раздел лингвистики. Соотношение звука и буквы.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Совершенствование навыков сопоставления звукового и буквенного состава слова. Использование знания алфавита при поиске информации в словарях.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Словообразование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Словообразующие и формообразующие морфемы. Окончание как формообразующая морфема.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Корень. Однокоренные слова.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Словообразование как раздел лингвистики.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Основные способы образования слов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 xml:space="preserve"> Основные выразительные средства словообразования.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Определение основных способов словообразования, построение словообразовательных цепочек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Использование   словарей при решении разнообразных учебных задач.</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Лексикология и фразеология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Лексикология как раздел лингвистики. Слово как единица языка. Лексическое значение слова. Однозначные и многозначные слова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Синонимы. Антонимы. Омонимы. Словари синонимов и антонимов  родного языка.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Лексика родного языка с точки зрения её активного и пассивного запаса. Архаизмы, историзмы, неологизмы.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Стилистические пласты лексики.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Фразеология как раздел лингвистики. Фразеологизмы. Пословицы, поговорки.  . Фразеологические словари. Разные виды лексических словарей и их роль в овладении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Употребление лексических средств в соответствии со значением и ситуацией общения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Проведение лексического разбора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Извлечение необходимой информации из лексических словарей различных типов     и использование её в различных видах деятельности.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Морфология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Морфология как раздел грамматики.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Части речи как лексико-грамматические разряды слов. Система частей речи в родном языке.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Применение морфологических знаний и умений в практике правописания.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Синтаксис</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Синтаксис как раздел грамматики. Словосочетание и предложение как единицы синтаксиса.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Словосочетание как синтаксическая единица, типы словосочетаний. Виды связи в словосочетании.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Виды предложений по цели высказывания и эмоциональной окраске. Грамматическая основа предложения, главные и второстепенные члены, способы их выражения.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Структурные типы простых предложений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Предложения осложнённой структуры.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Классификация сложных предложений.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Способы передачи чужой речи.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 xml:space="preserve">  Проведение синтаксического разбора словосочетаний и предложений разных видов.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Применение синтаксических знаний и умений в практике правописания.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Правописание: орфография и пунктуация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Орфография как система правил правописания. Понятие орфограммы.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Правописание гласных и согласных в составе морфем. Правописание ъ и 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Слитные, дефисные и раздельные написания.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Употребление прописной и строчной буквы.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Перенос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Орфографические словари и справочники.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Пунктуация как система правил правописания.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Знаки препинания и их функции.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Овладение орфографической и пунктуационной зоркостью.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Язык и культура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Взаимосвязь языка и культуры, истории народа.  </w:t>
      </w:r>
    </w:p>
    <w:p w:rsidR="00B15285" w:rsidRPr="0096593D" w:rsidRDefault="004250EF" w:rsidP="00B15285">
      <w:pPr>
        <w:jc w:val="both"/>
        <w:rPr>
          <w:rFonts w:ascii="Times New Roman" w:hAnsi="Times New Roman" w:cs="Times New Roman"/>
          <w:b/>
          <w:sz w:val="24"/>
          <w:szCs w:val="24"/>
        </w:rPr>
      </w:pPr>
      <w:r w:rsidRPr="0096593D">
        <w:rPr>
          <w:rFonts w:ascii="Times New Roman" w:hAnsi="Times New Roman" w:cs="Times New Roman"/>
          <w:b/>
          <w:sz w:val="24"/>
          <w:szCs w:val="24"/>
        </w:rPr>
        <w:t>2.2.</w:t>
      </w:r>
      <w:r w:rsidR="00B15285" w:rsidRPr="0096593D">
        <w:rPr>
          <w:rFonts w:ascii="Times New Roman" w:hAnsi="Times New Roman" w:cs="Times New Roman"/>
          <w:b/>
          <w:sz w:val="24"/>
          <w:szCs w:val="24"/>
        </w:rPr>
        <w:t>2.4. Родная (русская) литература</w:t>
      </w:r>
    </w:p>
    <w:p w:rsidR="00B15285" w:rsidRPr="0096593D" w:rsidRDefault="00B15285" w:rsidP="00B15285">
      <w:pPr>
        <w:jc w:val="both"/>
        <w:rPr>
          <w:rFonts w:ascii="Times New Roman" w:hAnsi="Times New Roman" w:cs="Times New Roman"/>
          <w:b/>
          <w:sz w:val="24"/>
          <w:szCs w:val="24"/>
        </w:rPr>
      </w:pPr>
      <w:r w:rsidRPr="0096593D">
        <w:rPr>
          <w:rFonts w:ascii="Times New Roman" w:hAnsi="Times New Roman" w:cs="Times New Roman"/>
          <w:sz w:val="24"/>
          <w:szCs w:val="24"/>
        </w:rPr>
        <w:t>Введение</w:t>
      </w:r>
      <w:r w:rsidRPr="0096593D">
        <w:rPr>
          <w:rFonts w:ascii="Times New Roman" w:hAnsi="Times New Roman" w:cs="Times New Roman"/>
          <w:b/>
          <w:sz w:val="24"/>
          <w:szCs w:val="24"/>
        </w:rPr>
        <w:t xml:space="preserve">. </w:t>
      </w:r>
      <w:r w:rsidRPr="0096593D">
        <w:rPr>
          <w:rFonts w:ascii="Times New Roman" w:hAnsi="Times New Roman" w:cs="Times New Roman"/>
          <w:sz w:val="24"/>
          <w:szCs w:val="24"/>
        </w:rPr>
        <w:t>Книга и ее роль в духовной жизни человека и общества (родина, край, искусство, нравственная память). Литература как искусство слова. Писатель — книга — читатель. Книга художественная и учебная.</w:t>
      </w:r>
    </w:p>
    <w:p w:rsidR="00B15285" w:rsidRPr="0096593D" w:rsidRDefault="00B15285" w:rsidP="00B15285">
      <w:pPr>
        <w:jc w:val="both"/>
        <w:rPr>
          <w:rFonts w:ascii="Times New Roman" w:hAnsi="Times New Roman" w:cs="Times New Roman"/>
          <w:b/>
          <w:sz w:val="24"/>
          <w:szCs w:val="24"/>
        </w:rPr>
      </w:pPr>
      <w:r w:rsidRPr="0096593D">
        <w:rPr>
          <w:rFonts w:ascii="Times New Roman" w:hAnsi="Times New Roman" w:cs="Times New Roman"/>
          <w:sz w:val="24"/>
          <w:szCs w:val="24"/>
        </w:rPr>
        <w:t>Особенности работы с учебной хрестоматией (сведения о писателях, художественные произведения, вопросы и задания, статьи, рубрики с дополнительной информацией, справочные материалы, иллюстрации и т. д.).</w:t>
      </w:r>
    </w:p>
    <w:p w:rsidR="00B15285" w:rsidRPr="0096593D" w:rsidRDefault="00B15285" w:rsidP="00B15285">
      <w:pPr>
        <w:jc w:val="both"/>
        <w:rPr>
          <w:rFonts w:ascii="Times New Roman" w:hAnsi="Times New Roman" w:cs="Times New Roman"/>
          <w:b/>
          <w:sz w:val="24"/>
          <w:szCs w:val="24"/>
        </w:rPr>
      </w:pPr>
      <w:r w:rsidRPr="0096593D">
        <w:rPr>
          <w:rFonts w:ascii="Times New Roman" w:hAnsi="Times New Roman" w:cs="Times New Roman"/>
          <w:sz w:val="24"/>
          <w:szCs w:val="24"/>
        </w:rPr>
        <w:t>Из мифологии</w:t>
      </w:r>
      <w:r w:rsidRPr="0096593D">
        <w:rPr>
          <w:rFonts w:ascii="Times New Roman" w:hAnsi="Times New Roman" w:cs="Times New Roman"/>
          <w:b/>
          <w:sz w:val="24"/>
          <w:szCs w:val="24"/>
        </w:rPr>
        <w:t xml:space="preserve">. </w:t>
      </w:r>
      <w:r w:rsidRPr="0096593D">
        <w:rPr>
          <w:rFonts w:ascii="Times New Roman" w:hAnsi="Times New Roman" w:cs="Times New Roman"/>
          <w:sz w:val="24"/>
          <w:szCs w:val="24"/>
        </w:rPr>
        <w:t>Рассказ о мифе и мифологии. Миф — своеобразная форма мироощущения древнего человека, стремление к познанию мира. Миф как явление эстетическое. Основные категории мифов. Возникновение мифов. Мифологические герои и персонажи.</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Античный миф: происхождение мира и богов: «Рождение Зевса», «Олимп». Представления древних греков о сотворении Вселенной, богов и героев. Гомер. «Одиссея» («Одиссей на острове циклопов. Полифем»). Рассказ о Гомере. Сюжет мифа. Образы Одиссея и Полифема.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миф, легенда, предание; мифологический сюжет; мифологический герой; мифологический персонаж.</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подбор ключевых слов и словосочетаний, различные виды пересказа, словесное рисование, выборочное чтение отдельных эпизодов и их пересказ.</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гомеровские сюжеты в изобразительном искусстве и книжной графике.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легенды, мифы и предания в регионе.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Возможные виды внеурочной деятельности: час поэзии (или вечер одного стихотворения) — чтение наизусть стихотворений из античной поэзии.</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устного народного творчества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Истоки устного народного творчества, его основные виды.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Сказки. Волшебная сказка: «Царевна-лягушка». Сюжет в волшебной сказке: зачин, важное событие, преодоление препятствий, поединок со злой силой, победа, возвращение, преодоление препятствий, счастливый финал. Сказочные образы. Нравственная проблематика сказки: добрая и злая сила в сказках. Бытовая сказка: «Чего на свете не бывает». Отличие бытовой сказки от волшебной. Сюжеты и реальная основа бытовых сказок. Своеобразие лексики в сказках. Сказка и миф: сходства и различия. Сказки народов России. «Падчерица».</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загадки, пословицы, поговорки (развитие представлений), афоризмы; антитеза, антонимы, иносказание. Сказка. Типы сказок (о животных, волшебные, бытовые). Особенности сказок (присказка, зачин, повтор, концовка, постоянные эпитеты, сравнения и пр.). Сказочный персонаж. Типы сказочных персонажей. Образы животных, образ-пейзаж.</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работа со словарями, составление словарной статьи; сказывание сказки; сочинение собственной сказки.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книжная выставка, кинофильмы и мультипликации по мотивам сказочных сюжетов.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сказки и другие жанры фольклора в регионе.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вечер сказок, фольклорный праздник, предметная неделя и др.</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b/>
          <w:sz w:val="24"/>
          <w:szCs w:val="24"/>
        </w:rPr>
      </w:pPr>
      <w:r w:rsidRPr="0096593D">
        <w:rPr>
          <w:rFonts w:ascii="Times New Roman" w:hAnsi="Times New Roman" w:cs="Times New Roman"/>
          <w:b/>
          <w:sz w:val="24"/>
          <w:szCs w:val="24"/>
        </w:rPr>
        <w:t>Из древнерусской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Создание первичных представлений о древнерусской литературе.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«Повести временных лет» («Расселение славян», «Кий, Щек и Хорив», «Дань хазарам»). История: исторические события, факты жизни государства и отдельных князей и их отражение в древнерусской литературе (право на вымысел у древнерусского автора); нравственная позиция автора в произведениях древнерусской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начальное понятие о древнерусской литературе; летопись.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пересказ текстов древнерусской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родной край в произведениях древнерусской литературы.</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b/>
          <w:sz w:val="24"/>
          <w:szCs w:val="24"/>
        </w:rPr>
      </w:pPr>
      <w:r w:rsidRPr="0096593D">
        <w:rPr>
          <w:rFonts w:ascii="Times New Roman" w:hAnsi="Times New Roman" w:cs="Times New Roman"/>
          <w:b/>
          <w:sz w:val="24"/>
          <w:szCs w:val="24"/>
        </w:rPr>
        <w:t>Басни народов мира</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Эзоп. Краткие сведения о баснописце. Басни «Ворон и Лисица», «Лисица и виноград». Раскрытие характеров персонажей в баснях: ум, хитрость, сообразительность, глупость, жадность; элементы дидактизма в басне.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басня, притча, эзопов язык.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 письменный ответ на вопрос.</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рисунки учащихся.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Жан де Лафонтен. Краткие сведения о баснописце. Своеобразие басен Лафонтена. Басня «Лисица и виноград». Сравнение басни Лафонтена с басней Эзопа.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басня, синонимы, сюжет.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w:t>
      </w:r>
    </w:p>
    <w:p w:rsidR="00B15285" w:rsidRPr="0096593D" w:rsidRDefault="00B15285" w:rsidP="00B15285">
      <w:pPr>
        <w:spacing w:after="0" w:line="240" w:lineRule="auto"/>
        <w:jc w:val="both"/>
        <w:rPr>
          <w:rFonts w:ascii="Times New Roman" w:hAnsi="Times New Roman" w:cs="Times New Roman"/>
          <w:b/>
          <w:sz w:val="24"/>
          <w:szCs w:val="24"/>
        </w:rPr>
      </w:pPr>
      <w:r w:rsidRPr="0096593D">
        <w:rPr>
          <w:rFonts w:ascii="Times New Roman" w:hAnsi="Times New Roman" w:cs="Times New Roman"/>
          <w:b/>
          <w:sz w:val="24"/>
          <w:szCs w:val="24"/>
        </w:rPr>
        <w:t>Русская басня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Русские басни. Русские баснописцы XVIII века. Нравственная проблематика басен, злободневность. Пороки, недостатки, ум, глупость, хитрость, невежество, самонадеянность; просвещение и невежество — основные темы басен. Русская басня в XX веке.</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В.К. Тредиаковский. Краткие сведения о писателе. Басня «Ворон и Лиса».</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М.В. Ломоносов. Краткие сведения о писателе. Басня «Случились вместе два Астронома в пиру...».</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А.П. Сумароков. Краткие сведения о писателе. Басня «Ворона и Лиса».</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И.А. Крылов. Краткие сведения о писателе. Детство. Отношение к книге. Басни: «Ворона и Лисица», «Волк и Ягненок», «Волк на псарне», «Свинья под Дубом» и др. по выбору. Тематика басен И.А. Крылова. Сатирическое и нравоучительное в басне. Образный мир басен И.А. Крылова.</w:t>
      </w:r>
    </w:p>
    <w:p w:rsidR="00B15285" w:rsidRPr="0096593D" w:rsidRDefault="00B15285" w:rsidP="000E726A">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 Михалков. Басни: «Грибы», «Зеркало». Тематика, проблематика.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басенный сюжет; мораль, аллегория, сравнение, гипербола.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типы чтения (в том числе чтение наизусть, конкурс на лучшее чтение, чтение по ролям); инсценирование басни.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мультипликации басен И.А. Крылова; портрет И.А. Крылова.</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заочная экскурсия («У памятника И.А. Крылову»); сбор материалов о баснописцах региона.</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«В литературной гостиной» — конкурс на лучшую инсценировку басни; устный журнал «Дедушка Крылов».</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b/>
          <w:sz w:val="24"/>
          <w:szCs w:val="24"/>
        </w:rPr>
      </w:pPr>
      <w:r w:rsidRPr="0096593D">
        <w:rPr>
          <w:rFonts w:ascii="Times New Roman" w:hAnsi="Times New Roman" w:cs="Times New Roman"/>
          <w:b/>
          <w:sz w:val="24"/>
          <w:szCs w:val="24"/>
        </w:rPr>
        <w:t>Из литературы ХIХ века</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ПУШКИН</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детстве и детских впечатлениях поэта. Пушкин и книга. А.С.Пушкин и няня Арина Родионовна. Стихотворение «Няне». Образы природы в стихотворении поэта «Зимняя дорога». «Сказка о мертвой царевне и о семи богатырях». «Пушкинская сказка — прямая наследница народной». Гуманистическая направленность пушкинской сказки. Герои и персонажи в «Сказке...». Литературная сказка и ее отличия от фольклорной; добро и зло в сказке А.С. Пушкина; чувство благодарности; верность, преданность, зависть, подлость; отношение автора к героям. Поэма «Руслан и Людмила» (отрывок). Сказочные элементы. Богатство выразительных средств.</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первое представление о пейзажной лирике; риторическое обращение; фольклорные элементы.</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 в том числе наизусть; письменный ответ на вопрос; рассказ о герое; словесное рисование.</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портреты поэта. Кинематографические и музыкальные произведения на сюжеты сказок А.С. Пушкина.</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литературная викторина («Пушкинские места в Москве и Петербурге»).</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формы внеурочной деятельности: конкурс на лучшее знание сказок А.С. Пушкина, вечер пушкинской сказки.</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Поэзия XIX века о родной природе</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М.Ю. Лермонтов. «Когда волнуется желтеющая нива...»</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Е.А. Баратынский. «Весна, весна! как воздух чист!..»</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Ф.И. Тютчев. «Весенняя гроза», «Весенние воды», «Есть в осени первоначальной...»,</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Фет. «Чудная картина...»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Суриков. «В ночном».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М.Ю. ЛЕРМОНТОВ</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детских годах поэта. Стихотворение «Бородино». История создания стихотворения. Бородинская битва и русский солдат в изображении М.Ю.Лермонтова. Художественное богатство стихотворения. История и литература; любовь к родине, верность долгу.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эпитет, сравнение, метафора (развитие представлений о тропах); звукопись.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 наизусть, письменный ответ на вопрос учителя, творческая работа «На Бородинском поле», составление кадров кинофильма (мультфильма).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портрет М.Ю. Лермонтова, работа с иллюстрациями, в том числе с материалами о Бородинской панораме в Москве; репродукции картин, посвященных Отечественной войне 1812 года.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литературная игра «Что? Где? Когда?» или викторина («Тарханы — Москва»; «На поле Бородина» и др.).</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Н.В. ГОГОЛЬ</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Малороссия в жизни и творчестве Н.В. Гоголя. Повесть «Ночь перед Рождеством». Отражение в повести славянских преданий и легенд; образы и события повести. Суеверие, злая сила, зло и добро в повести.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мифологические и фольклорные мотивы в художественном произведении; фантастика; юмор; сюжет; художественная деталь, портрет, речевая характеристика.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краткий выборочный пересказ, подбор материала для изложения с творческим заданием, формулировка учащимися вопросов для творческой работы, словесное рисование.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выставка «Различные издания повести Н.В.Гоголя»; репродукция картины К. Трутовского «Колядки в Малороссии».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литературная викторина «На родине Н.В. Гоголя».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написание сценария, инсценирование фрагментов повести.</w:t>
      </w:r>
    </w:p>
    <w:p w:rsidR="000E726A" w:rsidRPr="0096593D" w:rsidRDefault="000E726A"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И.С. ТУРГЕНЕВ</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Детские впечатления И.С. Тургенева. Спасское-Лутовиново в творческой биографии писателя. Рассказ «Муму» и стихотворения в прозе «Два богача», «Воробей». Современники о рассказе «Муму». Образы центральные и второстепенные; образ Муму. Тематика и социально-нравственная проблематика рассказа. И.С. Тургенев о языке: стихотворение в прозе «Русский язык».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рассказ; углубление представлений о теме художественного произведения; стихотворение в прозе; эпитет, сравнение (развитие представлений).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краткий выборочный пересказ, сопоставление персонажей, рассказ о герое по плану, письменный отзыв на эпизод, словесное рисование (портрет героя), составление вопросов и заданий для литературной викторины (конкурс), чтение наизусть.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рисунки учащихся, экранизация рассказа И.С. Тургенева; репродукция картины Н. Неврева «Торг. Сцена из крепостного быта».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заочная литературно-краеведческая экскурсия «Спасское-Лутовиново».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НЕКРАСОВ</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Детские впечатления поэта. Стихотворение «Крестьянские дети». Основная тема и способы ее раскрытия. Отношение автора к персонажам стихотворения. Стихотворение «Тройка».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фольклорные элементы в художественном произведении; строфа; эпитет, сравнение (развитие представлений).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 рассказ о герое, работа со словарями.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иллюстрации к поэме; репродукция картины А.Венецианова «Захарка».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страницы устного журнала о Н.А. Некрасове. («Грешнево — Карабиха».)</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Л.Н. ТОЛСТОЙ</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Сведения о писателе. Л.Н. Толстой в Ясной Поляне. Яснополянская школа. Рассказ «Кавказский пленник». Творческая история. Тема и основные проблемы: смысл жизни, справедливость; свобода, неволя в повести. Две жизненные позиции (Жилин и Костылин). Любовь как высшая нравственная основа в человеке. Своеобразие сюжета. Речь персонажей и отражение в ней особенностей характера и взгляда на жизнь и судьбу. Отношение писателя к событиям.</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рассказ (развитие представлений); портрет; контраст; завязка, кульминация, развязка.</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чтения, письменный отзыв на эпизод, рассказ по плану, письменная формулировка вывода, дискуссия.</w:t>
      </w:r>
    </w:p>
    <w:p w:rsidR="000E726A"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выставка-конкурс рисунков учащихся.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материалы к выставке о Л.Н. Толстом («Ясная Поляна»).</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А.П. ЧЕХОВ</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Детские и юношеские годы писателя. Семья А.П. Чехова. Врач А.П. Чехов и писатель Антоша Чехонте. Книга в жизни Чехова. Рассказы «Пересолил», «Злоумышленник»: темы; приемы создания характеров и ситуаций; отношение писателя к персонажам. Жанровое своеобразие рассказа.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Теория литературы: юмор (юмористическая ситуация), комическая ситуация, ирония; роль детали в создании художественного образа; антитеза, метафора, градация.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чтение по ролям, пересказ юмористического произведения, отзыв об эпизоде, подготовка учащимися вопросов и заданий для экспресс-опроса.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рисунки учащихся.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создание диафильма «По чеховским местам (Мелихово)».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литературы XX века</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И.А. БУНИН</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Детские годы И.А. Бунина. Семейные традиции и их влияние на формирование личности. Книга в жизни писателя. Стихотворение «Густой зеленый ельник у дороги...»: тема природы и приемы ее раскрытия; художественное богатство стихотворения; второй план в стихотворении. Рассказы «В деревне», «Подснежник»: слияние с природой; нравственно-эмоциональное состояние персонажей; образы главных героев. Выразительные средства создания образов.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стихотворение-размышление, образ-пейзаж, образы животных (развитие представлений).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пересказ и чтение наизусть, цитатный план, письменный ответ на вопрос.</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репродукция картины Б. Кустодиева «Масленица».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заочная литературно-краеведческая экскурсия «Литературный Орел».</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Л.Н. АНДРЕЕВ</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Рассказ «Петька на даче»: основная тематика и нравственная проблематика рассказа (тяжелое детство; сострадание, чуткость, доброта). Роль эпизода в создании образа героя; природа в жизни мальчика. Значение финала.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тема, эпизод, финал.</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пересказ краткий, выборочный; составление вопросов; письменный ответ на вопрос.</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А.И. КУПРИН</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Рассказ «Золотой петух». Тема, особенности создания образа.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рассказ (расширение и углубление представлений); характеристика персонажа, портрет героя.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пересказ от другого лица, отзыв об эпизоде.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рисунки учащихся.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БЛОК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Детские впечатления поэта. Книга в жизни юного А. Блока. Блоковские места (Петербург, Шахматово). Стихотворение «Летний вечер»: умение чувствовать красоту природы и сопереживать ей; стихотворение «Полный месяц встал над лугом...»: образная система, художественное своеобразие стихотворения.</w:t>
      </w:r>
    </w:p>
    <w:p w:rsidR="00B15285" w:rsidRPr="0096593D" w:rsidRDefault="000E726A"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w:t>
      </w:r>
      <w:r w:rsidR="00B15285" w:rsidRPr="0096593D">
        <w:rPr>
          <w:rFonts w:ascii="Times New Roman" w:hAnsi="Times New Roman" w:cs="Times New Roman"/>
          <w:sz w:val="24"/>
          <w:szCs w:val="24"/>
        </w:rPr>
        <w:t>еория литературы: антитеза.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 рассказ с использованием ключевых слов, альтернативное изложение.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репродукция картины И. Левитана «Стога. Сумерки».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подбор материала о блоковском Петербурге и имении Шахматово.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С.А. ЕСЕНИН</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Детские годы С. Есенина. В есенинском Константинове. Стихотворения: «Ты запой мне ту песню, что прежде...», «Поет зима — аукает...», «Нивы сжаты, рощи голы...». Единство человека и природы. Малая и большая родина.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эпитет, метафора, сравнение, олицетворение (развитие представлений о понятиях).</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чтение наизусть, цитатный план.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художественными и документальными фотографиями.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заочная литературно-краеведческая экскурсия «Константиново — Москва».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А.П. ПЛАТОНОВ</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биографические сведения о писателе. Рассказы «Никита», «Цветок на земле». Мир глазами ребенка (беда и радость; злое и доброе начало в окружающем мире); образы главных героев; своеобразие языка.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рассказ о писателе, художественный пересказ фрагмента, составление словаря для характеристики предметов и явлений.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рисунки учащихся; репродукция картины А.Пластова «Сенокос».</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p>
    <w:p w:rsidR="000E726A" w:rsidRPr="0096593D" w:rsidRDefault="000E726A"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П.П. БАЖОВ</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Сказ «Каменный цветок». Человек труда в сказе П.П.Бажова (труд и мастерство, вдохновение). Приемы создания художественного образа.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сказ, отличие сказа от сказки, герой повествования, афоризм.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пересказ от другого лица, отзыв об эпизоде.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рисунки учащихся; репродукция картины В.Переплетчикова «Урал».</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Екатеринбург П.П. Бажова.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Н.Н. НОСОВ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Рассказ «Три охотника»: тема, система образов.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пересказ.</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В.П. АСТАФЬЕВ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Рассказ «Васюткино озеро». Образ главного героя. Борьба за спасение. Становление характера.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чтения, сложный план к сочинению, подбор эпиграфа.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выставка «На родине писателя» (по материалам периодики и произведений В.П. Астафьева).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Е.И. НОСОВ</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Рассказ «Как патефон петуха от смерти спас». Добро и доброта. Мир глазами ребенка; юмористическое и лирическое в рассказе. Воспитание чувства милосердия, сострадания, участия, заботы о беззащитном.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юмор (развитие представлений).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пересказ (краткий и от другого лица), письменный ответ на вопрос, инсценированное чтение.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инсценирование.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Родная природа в произведениях писателей XX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Час поэзии «Поэзия и проза XX века о родной природе»: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В.Ф. Боков. «Поклон»;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Н.М. Рубцов. «В осеннем лесу»;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Р.Г. Гамзатов. «Песня соловья»;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В.И. Белов. «Весенняя ночь»;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В.Г. Распутин. «</w:t>
      </w:r>
      <w:r w:rsidR="000E726A" w:rsidRPr="0096593D">
        <w:rPr>
          <w:rFonts w:ascii="Times New Roman" w:hAnsi="Times New Roman" w:cs="Times New Roman"/>
          <w:sz w:val="24"/>
          <w:szCs w:val="24"/>
        </w:rPr>
        <w:t>Век живи — век люби» (отрывок).</w:t>
      </w:r>
      <w:r w:rsidRPr="0096593D">
        <w:rPr>
          <w:rFonts w:ascii="Times New Roman" w:hAnsi="Times New Roman" w:cs="Times New Roman"/>
          <w:sz w:val="24"/>
          <w:szCs w:val="24"/>
        </w:rPr>
        <w:t>Из зарубежной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 ДЕФО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Роман «Жизнь, необыкновенные и удивительные приключения Робинзона Крузо» (отрывок). Сюжетные линии, характеристика персонажей (находчивость, смекалка, доброта), характеристика жанра.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притча, приключенческий роман, роман воспитания, путешествие.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пересказа, изложение с элементами сочинения.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рисунки учащихся.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Х.К. АНДЕРСЕН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его детстве. Сказка «Соловей»: внешняя и внутренняя красота, благодарность.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волшебная сказка (развитие представлений), авторский замысел и способы его характеристики.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пересказов, письменный отзыв об эпизоде.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рисунки учащихся.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написание сценария мультфильма, инсценирование сказки и ее постановка.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 ТВЕН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Автобиография и автобиографические мотивы. Роман «Приключения Тома Сойера» (отрывок): мир детства и мир взрослых.</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юмор, приключения как форма детской фантазии.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чтения и пересказа, письменный отзыв о герое.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рисунки учащихся.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Ж. РОНИ-СТАРШИЙ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Повесть «Борьба за огонь» (отдельные главы). Гуманистическое изображение древнего человека. Человек и природа, борьба за выживание, эмоциональный мир доисторического человека.</w:t>
      </w:r>
    </w:p>
    <w:p w:rsidR="002D7DC5"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составление плана, письменная и устная характеристика героя.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ДЖ. ЛОНДОН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Детские впечатления. «Сказание о Кише» (период раннего взросления в связи с обстоятельствами жизни; добро и зло, благородство, уважение взрослых).</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рассказ (развитие представлений).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пересказов, устный и письменный портрет героя.</w:t>
      </w:r>
    </w:p>
    <w:p w:rsidR="000E726A" w:rsidRPr="0096593D" w:rsidRDefault="000E726A"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 ЛИНДГРЕН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писательнице. Роман «Приключения Эмиля из Лённеберги» (отрывок).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литературная викторина.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Для заучивания наизусть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И.А. Крылов. Одна басня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Пушкин. «Сказка о мертвой царевне и о семи богатырях» (отрывок).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М.Ю. Лермонтов. «Бородино» (отрывок).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И.С. Тургенев. «Русский язык».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Некрасов. «Крестьянские дети» (отрывок).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Одно из стихотворений о русской природе поэтов ХIХ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Блок. «Летний вечер».</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И.А. Бунин. Одно из стихотворений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С.А. Есенин. Одно из стихотворений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Одно из стихотворений о русской природе поэтов ХХ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Для домашнего чтения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Античные мифы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Ночь, Луна, Заря и Солнце.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Нарцисс.</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Детская Библия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Русское народное творчество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Сказки: «Лиса и журавль», «Ворона и рак», «Иван — крестьянский сын и чудо-юдо», «Поди туда — не знаю куда, принеси то — не знаю что».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Загадки, частушки, пословицы, поговорки, бывальщины.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Литературные сказки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В.Ф. Одоевский, Л.Н. Толстой, А.Н. Толстой (1-2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Сказки братьев Гримм, Ш. Перро, Х.К. Андерсена (1-2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древнерусской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Домострой. Как детям почитать и беречь от</w:t>
      </w:r>
      <w:r w:rsidR="000E726A" w:rsidRPr="0096593D">
        <w:rPr>
          <w:rFonts w:ascii="Times New Roman" w:hAnsi="Times New Roman" w:cs="Times New Roman"/>
          <w:sz w:val="24"/>
          <w:szCs w:val="24"/>
        </w:rPr>
        <w:t xml:space="preserve">ца и мать, и повиноваться им, и </w:t>
      </w:r>
      <w:r w:rsidRPr="0096593D">
        <w:rPr>
          <w:rFonts w:ascii="Times New Roman" w:hAnsi="Times New Roman" w:cs="Times New Roman"/>
          <w:sz w:val="24"/>
          <w:szCs w:val="24"/>
        </w:rPr>
        <w:t>утешать их во всем.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«Хождения за три моря» Афанасия Никитина.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XVIII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М.В. Ломоносов. «Лишь только дневный шум умолк...»</w:t>
      </w:r>
    </w:p>
    <w:p w:rsidR="00B15285" w:rsidRPr="0096593D" w:rsidRDefault="000E726A"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XIX века</w:t>
      </w:r>
      <w:r w:rsidR="00B15285" w:rsidRPr="0096593D">
        <w:rPr>
          <w:rFonts w:ascii="Times New Roman" w:hAnsi="Times New Roman" w:cs="Times New Roman"/>
          <w:sz w:val="24"/>
          <w:szCs w:val="24"/>
        </w:rPr>
        <w:t>И.А. Крылов. «Листы и Корни», «Ларчик», «Обоз».</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К.Ф. Рылеев. «Иван Сусанин».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Дельвиг. «Русская песня».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Е.А. Баратынский. «Водопад».</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 Погорельский. «Черная курица, или Подземные жители».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Пушкин. «Кавказ», «Выстрел».</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М.Ю. Лермонтов. «Ветка Палестины», «Пленный рыцарь», «Утес».</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А.В. Кольцов. «Осень», «Урожай».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Н.В. Гоголь. «Заколдованное место».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Некрасов. «Накануне светлого праздника».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Д.В. Григорович. «Гуттаперчевый мальчик».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И.С. Тургенев. «Бежин луг».</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В.М. Гаршин. «Сказка о жабе и розе».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Фет. «Облаком волнистым...», «Печальная береза…».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И.С. Никитин. «Утро», «Пахарь».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Я.П. Полонский. «Утро».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А.Н. Майков. «Весна», «Осенние листья по ветру кружат...».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Ф.И. Тютчев. «Утро в горах».</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Н.С. Лесков. «Привидение в Инженерном замке. Из кадетских воспоминаний».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XX века</w:t>
      </w:r>
    </w:p>
    <w:p w:rsidR="00B15285" w:rsidRPr="0096593D" w:rsidRDefault="00B15285" w:rsidP="00B15285">
      <w:pPr>
        <w:spacing w:after="0" w:line="240" w:lineRule="auto"/>
        <w:jc w:val="both"/>
        <w:rPr>
          <w:rFonts w:ascii="Times New Roman" w:hAnsi="Times New Roman" w:cs="Times New Roman"/>
          <w:sz w:val="24"/>
          <w:szCs w:val="24"/>
        </w:rPr>
      </w:pPr>
    </w:p>
    <w:p w:rsidR="000E726A"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 Горький. «Дети Пармы», из «Сказок об Италии».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И.А. Бунин. «Шире, грудь, распахнись...», «Деревенский нищий», «Затишье», «Высоко полный месяц стоит...», «Помню — долгий зимний вечер...».</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И.С. Соколов-Микитов. «Петька», «Зима».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М.М. Пришвин. «Моя родина».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А.Т. Твардовский. «Лес осенью».</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К.М. Симонов. «Майор привез мальчишку на лафете...»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Е.И. Носов. «Варька».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В.П. Астафьев. «Зачем я убил коростеля?», «Белогрудка»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В.П. Крапивин. «Дети синего Фламинго».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А.Г. Алексин. «Самый счастливый день».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В.И. Белов. «Скворцы».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В.К. Железников. «Чудак из 6 “Б”».</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Р.П. Погодин. «Тишина».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зарубежной литературы</w:t>
      </w:r>
    </w:p>
    <w:p w:rsidR="000E726A" w:rsidRPr="0096593D" w:rsidRDefault="000E726A"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 Скотт. «Айвенго».</w:t>
      </w:r>
      <w:r w:rsidR="00B15285" w:rsidRPr="0096593D">
        <w:rPr>
          <w:rFonts w:ascii="Times New Roman" w:hAnsi="Times New Roman" w:cs="Times New Roman"/>
          <w:sz w:val="24"/>
          <w:szCs w:val="24"/>
        </w:rPr>
        <w:t>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 xml:space="preserve"> Рид. «Всадник без головы».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Ж. Верн. «Таинственный остров», «Дети капитана Гранта».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Дж. Лондон. «Мексиканец».</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 Конан Дойл. «Голубой карбункул».</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 Линдгрен. «Приключения Кале Блюмквиста».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6 класс</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Введение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 литературе, писателе и читателе. Литература и другие виды искусства (музыка, живопись, театр, кино).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представлений о литературе; писатель и его место в культуре и жизни общества; человек и литература; книга — необходимый элемент в формировании личности (художественное произведение, статьи об авторе, справочный аппарат, вопросы и задания, портреты и иллюстрации и т.д.).</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греческой мифологии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Мифы о героях: «Герои», «Прометей», «Яблоки Гесперид». Отражение в древнегреческих мифах представлений о героизме, стремление познать мир и реализовать свою мечту.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мифологический сюжет.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чтение и различные виды пересказа, дискуссия, изложение с элементами сочинения.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произведения живописи, декоративно-прикладного искусства, скульптуры, кино на мотивы древнегреческих мифов. Произведения на мотивы мифов о Прометее, Дедале и Икаре в русском искусстве.</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устного народного творчества</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Предания, легенды, сказки. «Солдат и смерть», «Как Бадыноко победил одноглазого великана», «Сказка о молодильных яблоках и живой воде». Предание и его художественные особенности. Сказка и ее художественные особенности, сказочные формулы, помощники героев сказки, сказители, собиратели. Народные представления о добре и зле; краткость, образность.</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предание, структура волшебной сказки, мифологические элементы в волшебной сказке.</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сказывание сказки, запись фольклорных произведений, сочинение сказки.</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сказочные персонажи в русском искусстве: музыке, живописи, кино.</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сказки о богатырях в регионе.</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запись произведений фольклора своей местности.</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древнерусской литературы</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 xml:space="preserve">«Сказание о белгородских колодцах», «Повесть о разорении Рязани Батыем», «Поучение» Владимира Мономаха (фрагмент). Отражение в произведениях истории Древней Руси и народных представлений о событиях и людях. Поучительный характер древнерусской </w:t>
      </w:r>
      <w:r w:rsidRPr="0096593D">
        <w:rPr>
          <w:rFonts w:ascii="Times New Roman" w:hAnsi="Times New Roman" w:cs="Times New Roman"/>
          <w:sz w:val="24"/>
          <w:szCs w:val="24"/>
        </w:rPr>
        <w:lastRenderedPageBreak/>
        <w:t>литературы (вера, святость, греховность, хитрость и мудрость, жестокость, слава и бесславие и др.).</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сказание, древнерусская повесть; автор и герой.</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пересказа, простой план.</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рисунки учащихся; портрет князя Владимира Мономаха, древнерусская миниатюра.</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исторические события края в памятниках древнерусской литературы.</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XVIII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М.В. ЛОМОНОСОВ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Годы учения. Отражение позиций ученого и гражданина в поэзии: «Стихи, сочиненные на дороге в Петергоф…». Отражение в стихотворении мыслей ученого и поэта; тема и ее реализация; независимость, гармония — основные мотивы стихотворения; идея стихотворения.</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иносказание, многозначность слова и образа, аллегория, риторическое обращение.</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ХIХ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В.А. ЖУКОВСКИЙ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Личность писателя. В.А. Жуковский и А.С. Пушкин. Жанр баллады в творчестве В.А. Жуковского. Баллада «Светлана»: фантастическое и реальное; связь с фольклором, традициями и обычаями народа. Новое явление в русской поэзии. Особенности языка и образов. Тема любви в балладе.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реальное, фантастическое; фабула; баллада.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портрет В.А. Жуковского, репродукция картины К.Брюллова «Гадающая Светлана».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ПУШКИН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Лицей в жизни и творческой биографии А.С. Пушкина. Лицеист А.С. Пушкин в литературной жизни Петербурга. Лирика природы: «Деревня», «Редеет облаков летучая гряда...», «Зимнее утро», «Зимний вечер». Интерес к истории России: «Дубровский» — историческая правда и художественный вымысел; нравственные и социальные проблемы романа (верность дружбе, любовь, искренность, честь и отвага, постоянство, преданность, справедливость и несправедливость); основной конфликт; центральные персонажи.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роман (первичные представления); авторское отношение к героям.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 различные виды пересказа, цитатный план, изложение с элементами рассуждения.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портрет А.С. Пушкина; конкурс рисунков, работа с иллюстрациями, прослушивание музыкальных записей, роман «Дубровский» в русском искусстве.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литературная викторина «Места, где побывали лицейские друзья А.С.Пушкина».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литературная гостиная «Новая встреча с Пушкиным».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М.Ю. ЛЕРМОНТОВ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Годы учения. Ссылка на Кавказ. Поэт и власть. Вольнолюбивые мотивы в лирике (свобода, воля, независимость): «Тучи», «Парус», «На севере диком стоит одиноко…», «Листок». Многозначность художественного образа.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трехсложные размеры стиха; стопа, типы стоп; метафора, инверсия.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 наизусть, письменный отзыв о прочитанном, подбор эпиграфов.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портрет М.Ю. Лермонтова; репродукция картины И.Шишкина «На севере диком…»; работа с иллюстрациями, рисунки учащихся, прослушивание музыкальных записей.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М.Ю. Лермонтов и Кавказ.</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конкурс чтецов.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Н.В. ГОГОЛЬ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Повесть «Тарас Бульба». Тематика и проблематика повести (любовь к родине; товарищество, свободолюбие, героизм, честь, любовь и долг); центральные образы и приемы их создания; лирическое и эпическое в содержании повести; массовые сцены и их значение в сюжете и фабуле; связь повести с фольклорным эпосом (характеры, типы, речь). Лирическое и эпическое в повести. Своеобразие стиля.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героическая повесть; типы речи и разнообразие лексических пластов; тропы и фигуры в повести (гипербола, сравнение, метафора, риторические фигуры).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изложение с заменой лица; различные виды чтения и устного пересказа; письменный отзыв на эпизод.</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подбор музыкальных фрагментов к отдельным сценам и эпизодам.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заочная литературно-краеведческая экскурсия «Украинскими дорогами Н.В. Гоголя».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подбор литературы и организация выставки «Книги о героическом прошлом Отчизны».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И.С. ТУРГЕНЕВ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«Записки охотника»: творческая история и особенности композиции. Проблематика и своеобразие рассказа «Бирюк»: служебный долг и человеческий долг; общечеловеческое в рассказе: милосердие, порядочность, доброта; образ лесника; позиция писателя. Один из рассказов «Записок охотника» по выбору учащихся. Самостоятельная характеристика темы и центральных персонажей произведения.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своеобразие характера, образ рассказчика; идея произведения и авторский замысел; тропы и фигуры в рассказе (сравнение, метафора, эпитет).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сложный план, цитатный план.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конкурс рисунков или подбор музыкальных фрагментов к отдельным эпизодам сцены (часть сценарного плана), устное рисование.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НЕКРАСОВ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Гражданская позиция Н.А. Некрасова. Темы народного труда и «долюшки женской» — основные в творчестве поэта. Стихотворения: «В полном разгаре страда деревенская...», «Великое чувство! у каждых дверей...». Основной пафос стихотворений: разоблачение социальной несправедливости. Выразительные средства, раскрывающие тему. Способы создания образа женщины-труженицы, женщины-матери. Отношение автора к героям и событиям.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трехсложные размеры стиха: дактиль, амфибрахий, анапест; коллективный портрет.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чтения, чтение наизусть, подбор эпиграфов, творческая работа (микросочинение с данным финалом либо данным эпиграфом).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Н.А. Некрасов и художники-передвижники.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Возможные виды внеурочной деятельности: литературно-художественная выставка «Н.А. Некрасов и художники-передвижники».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Л.Н. ТОЛСТОЙ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Повесть «Детство» (отдельные главы): «Maman», «Что за человек был мой отец?», «Детство» и др. по выбору. Рассказ «Бедные люди». Взаимоотношения в семье; главные качества родителей в понимании и изображении Л.Н. Толстого; проблематика рассказа и внутренняя связь его с повестью «Детство» (добро, добродетельность, душевная отзывчивость, любовь к близким, верность, преданность, чувство благодарности, милосердие, сострадание).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автобиографическая проза, стихотворение в прозе.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типы пересказа, сочинение-зарисовка, составление цитатного плана.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репродукции картин Ф. Славянского «Семейная картина. (На балконе.)» и К. Маковского «Дети, бегущий от грозы».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В.Г. КОРОЛЕНКО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Повесть «В дурном обществе»: проблемы доверия и взаимопонимания, доброты, справедливости, милосердия. Дети и взрослые в повести. Система образов. Авторское отношение к героям.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повесть, художественная деталь, портрет и характер.</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пересказа; подготовка вопросов для обсуждения; план характеристики эпизода, персонажа.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устное рисование.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встреча в литературной гостиной «Я думаю, что я поступил бы...».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А.П. ЧЕХОВ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Сатирические и юмористические рассказы А.П. Чехова. Рассказы «Толстый и тонкий», «Шуточка», «Налим»: темы, приемы создания характеров персонажей. Отношение автора к героям.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юмор, юмористическая ситуация, конфликт в юмористическом произведении (развитие и углубление представлений); деталь и ее художественная роль в юмористическом произведении.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 различные виды пересказа, подбор афоризмов и крылатых фраз из произведений А.П. Чехова; творческая мастерская — написание юмористического рассказа на заданную тему (или создание диафильма).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составление кадров для диафильма.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XX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И.А. БУНИН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Мир природы и человека в стихотворениях и рассказах И.А. Бунина. Стихотворение «Не видно птиц. Покорно чахнет...», рассказ «Лапти». Душа крестьянина в изображении писателя.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стили речи и их роль в создании художественного образа.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составление словаря языка персонажа, чтение наизусть, письменный отзыв об эпизоде.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А.И. КУПРИН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Детские годы писателя. Повесть «Белый пудель», рассказ «Тапёр». Основные темы и характеристики образов. Внутренний мир человека и приемы его художественного раскрытия.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рождественский рассказ.</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пересказа, письменный отзыв об эпизоде.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подбор музыкальных произведений, созвучных рассказам А.И. Куприна.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С.А. ЕСЕНИН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поэте. Стихотворения: «Песнь о собаке», «Разбуди меня завтра рано...». Пафос и тема стихотворения. Одухотворенная природа — один из основных образов С.А. Есенина.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поэтический образ (развитие представлений о понятии), цветообраз, эпитет, метафора.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чтение наизусть, устный отзыв о стихотворении, словарь тропов и фигур стихотворения.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литературный вечер «Поэты XX века о родине, родной природе и о себе»: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Блок. «Там неба осветленный край...», «Снег да снег...»;</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Ф. Сологуб. «Под черемухой цветущей...», «Порос травой мой узкий двор...», «Словно лепится сурепица...», «Что в жизни мне всего милей...»;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Б.Л. Пастернак. «После дождя»;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Заболоцкий. «Утро», «Подмосковные рощи»;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А.Т. Твардовский. «Есть обрыв, где я, играя...», «Я иду и радуюсь»;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Вознесенский. «Снег в сентябре», стихотворения других поэтов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М.М. ПРИШВИН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Сказка-быль «Кладовая солнца»: родная природа в изображении писателя; воспитание в читателе зоркости, наблюдательности, чувства красоты, любви к природе.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конфликт, сказочные и мифологические мотивы (развитие представлений).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сочинение-зарисовка, различные виды пересказа.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иллюстрации к эпизоду, устное рисование.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АХМАТОВА</w:t>
      </w:r>
    </w:p>
    <w:p w:rsidR="00B15285" w:rsidRPr="0096593D" w:rsidRDefault="00497AF9"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w:t>
      </w:r>
      <w:r w:rsidR="00B15285" w:rsidRPr="0096593D">
        <w:rPr>
          <w:rFonts w:ascii="Times New Roman" w:hAnsi="Times New Roman" w:cs="Times New Roman"/>
          <w:sz w:val="24"/>
          <w:szCs w:val="24"/>
        </w:rPr>
        <w:t>раткие сведения о поэте. Связь ее судьбы с трагическими и героическими событиями отечественной истории XX века. Стихотворения «Перед весной бывают дни такие…», «Мужество», «Победа», «Родная земля». Тема духовной свободы народа. Защита основ жизни. Клятва поэта в верности и любви к родине.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мотив, анафора, эпитет.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военный плакат.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поэзии о Великой Отечественной войне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Изображение войны; проблема жестокости, справедливости, подвига, долга, жизни и смерти, бессмертия, любви к родине: М.В. Исаковский. «В прифронтовом лесу»; С.С.Орлов. «Его зарыли в шар земной...»; К.М. Симонов. «Жди меня, и я вернусь...»; Р.Г.Гамзатов. «Журавли»; Д.С. Самойлов. «Сороковые».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 чтение наизусть.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подбор иллюстраций и музыкальных записей к литературно-музыкальному вечеру; репродукции картин С. Герасимова «Мать партизана» и П. Кривоногова «Победа».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письма с войны и на войну.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В.П. АСТАФЬЕВ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Рассказ «Конь с розовой гривой». Тематика, проблематика рассказа.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составление цитатного плана, подбор эпиграфа к сочинению.</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Н.М. РУБЦОВ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поэте. Стихотворения: «Звезда полей», «Тихая моя родина». Человек и природа в стихотворении. Образный строй.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художественная идея, кольцевая композиция.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 чтение наизусть.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Связь с другими искусствами: репроду</w:t>
      </w:r>
      <w:r w:rsidR="00497AF9" w:rsidRPr="0096593D">
        <w:rPr>
          <w:rFonts w:ascii="Times New Roman" w:hAnsi="Times New Roman" w:cs="Times New Roman"/>
          <w:sz w:val="24"/>
          <w:szCs w:val="24"/>
        </w:rPr>
        <w:t xml:space="preserve">кция картины И. Левитана «Тихая </w:t>
      </w:r>
      <w:r w:rsidRPr="0096593D">
        <w:rPr>
          <w:rFonts w:ascii="Times New Roman" w:hAnsi="Times New Roman" w:cs="Times New Roman"/>
          <w:sz w:val="24"/>
          <w:szCs w:val="24"/>
        </w:rPr>
        <w:t>обитель».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зарубежной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«Сказка о Синдбаде-мореходе» из книги «Тысяча и одна ночь». История создания, тематика, проблематика.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создание иллюстрации к произведению; арабский пейзаж.</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Я. и В. ГРИММ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писателях. Сказка «Снегурочка». Тематика, проблематика сказки.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литературная викторина.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 ГЕНРИ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Рассказ «Вождь краснокожих»: о детстве — с улыбкой и всерьез (дети и взрослые в рассказе). «Дары волхвов»: жанр новеллы. Тема бедности, любви, счастья.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новелла, юмор, ирония.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рассказ от другого лица.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ДЖ. ЛОНДОН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w:t>
      </w:r>
      <w:r w:rsidR="00497AF9" w:rsidRPr="0096593D">
        <w:rPr>
          <w:rFonts w:ascii="Times New Roman" w:hAnsi="Times New Roman" w:cs="Times New Roman"/>
          <w:sz w:val="24"/>
          <w:szCs w:val="24"/>
        </w:rPr>
        <w:t xml:space="preserve">теле. Рассказ «Любовь к жизни»: </w:t>
      </w:r>
      <w:r w:rsidRPr="0096593D">
        <w:rPr>
          <w:rFonts w:ascii="Times New Roman" w:hAnsi="Times New Roman" w:cs="Times New Roman"/>
          <w:sz w:val="24"/>
          <w:szCs w:val="24"/>
        </w:rPr>
        <w:t>жизнеутверждающий пафос, гимн мужеству и отваге, сюжет и основные образы. Воспитательный смысл произведения.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цитатный план; пересказ по плану, подготовка вопросов для обсуждения.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Для заучивания наизусть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М.В. Ломоносов. «Стихи, сочиненные на дороге в Петергоф…»</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И.А. Крылов. Одна басня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Пушкин. «Зимнее утро», «Редеет облаков летучая гряда…»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М.Ю. Лермонтов. Одно стихотворение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Н.В. Гоголь. «Тарас Бульба» (отрывок из речи Тараса о товариществе).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Некрасов. «В полном разгаре страда деревенская...», «Великое чувство! У каждых дверей…»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И.А. Бунин. «Не видно птиц. Покорно чахнет...»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С.А. Есенин. Одно стихотворение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Ахматова. Одно стихотворение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Стихотворение о Великой Отечественной войне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Для домашнего чтения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устного народного творчества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Сказки: «Два Ивана — солдатских сына», «Каша из топора».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героического эпоса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«Калевала» (фрагмент); «Песнь о Роланде» (фрагменты); «Песнь о Нибелунгах» (фрагменты).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древнерусской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«Подвиг юноши Кожемяки», из «Сказаний о Святославе».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XIX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В.А. Жуковский. «Кубок».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Пушкин. «Если жизнь тебя обманет…», «Простите, верные дубравы…», «Еще дуют холодные ветры...»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М.Ю. Лермонтов. «Пленный рыцарь».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Н.В. Гоголь. «Повесть о том, как поссорился Иван Иванович с Иваном Никифоровичем».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И.С. Тургенев. Стихотворения в прозе (два-три –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Некрасов. «Мороз, Красный нос».</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Н.С. Лесков. «Человек на часах».</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А.П. Чехов. «Жалобная книга», «Лошадиная фамилия».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XX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Блок. «Там неба осветленный край…», «Снег да снег…»</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Ф. Сологуб. «Под черемухой цветущей…», «Порос травой мой узкий двор…», «Словно лепится сурепица…», «Что в жизни мне всего милей…»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И.А. Бунин. «Нет солнца, но светлы пруды...», «На высоте, на снеговой вершине...», «Тропами потаенными...»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Б.Л. Пастернак. «После дождя».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Заболоцкий. «Утро», «Подмосковные рощи».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А.Т. Твардовский. «Есть обрыв, где я, играя…», «Я иду и радуюсь…»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Вознесенский. «Снег в сентябре».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В.К. Железников. «Чучело».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В.П. Крапивин. «Мальчик со шпагой».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Р.П. Погодин. «Время говорит — пора», «Зеленый попугай».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А.Г. Алексин. «Домашнее сочинение», «Три мушкетера в одном купе».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 Шклярский. «Томек среди охотников за человеческими головами». (Пер. с польского.)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7 класс</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Введение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Знакомство со структурой и особенностями учебника. Своеобразие курса. Литературные роды (лирика, эпос, драма). Жанр и жанровое образование. Движение жанров. Личность автора, позиция писателя, труд и творчество, творческая история произведения.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литературные роды, текстология.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устного народного творчества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Былины</w:t>
      </w:r>
    </w:p>
    <w:p w:rsidR="00497AF9"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«Святогор и Микула Селянинович», «Илья Муромец и Соловей-разбойник». А.К.Толстой. «Илья Муромец». Событие в былине, поэтическая речь былины, своеобразие характера и речи персонажа, конфликт, отражение в былине народных представлений о нравственности (сила и доброта, ум и мудрость).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эпические жанры в фольклоре. Былина (эпическая песня). Тематика былин. Своеобразие центральных персонажей и конфликта в былине (по сравнению с волшебной сказкой, легендой и преданием).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отзыв на эпизод, письменные ответы на вопросы.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репродукция картины В.Васнецова «Богатыри».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легенды и предания о народных заступниках края (региона).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Русские народные песни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Обрядовая поэзия («Девочки, колядки!..», «Наша Масленица дорогая...», «Говорили — сваты на конях будут»); лирические песни («Подушечка моя пуховая...»); лироэпические песни («Солдатская»). Лирическое и эпическое начало в песне; своеобразие поэтического языка народных песен. Многозначность поэтического образа в народной песне. Быт, нравственные представления и судьба народа в народной песне.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песенные жанры в фольклоре, многообразие жанров обрядовой поэзии, лироэпическая песня.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песенный фольклор региона.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лубок.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фольклорный праздник, «посиделки» в литературной гостиной, устная газета.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древнерусской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«Повести временных лет» («И вспомнил Олег коня своего»), «Повесть о Петре и Февронии Муромских». Поучительный характер древнерусской литературы; мудрость, преемственность поколений, любовь к родине, образованность, твердость духа, религиозность, верность, жертвенность; семейные ценности.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эпические жанры и жанровые образования в древнерусской литературе (наставление, поучение, житие, путешествие, повесть).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подробный пересказ, изложение с элементами сочинения.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иконопись, оформление памятников древнерусской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Из русской литературы XVIII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М.В. ЛОМОНОСОВ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Жизнь и судьба поэта, просветителя, ученого. «Ода на день восшествия на всероссийский престол ее величества государыни императрицы Елисаветы Петровны, 1747 года» (отрывок), «Предисловие о пользе книг церковных в российском языке» (отрывок). Мысли о просвещении, русском языке; вера в творческие способности народа. Тематика поэтических произведений; особенность поэтического языка оды и лирического стихотворения; поэтические образы. Теория о «трех штилях» (отрывки). Основные положения и значение теории о стилях художественной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литературное направление, классицизм; ода; тема и мотив.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сочинение с элементами рассуждения.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портрет М.В. Ломоносова; мозаика «Полтавская баталия», выполненная в мастерской Ломоносова.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заочная литературно-краеведческая экскурсия: Холмогоры — Москва — Петербург — Германия — Петербург.</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w:t>
      </w:r>
      <w:r w:rsidR="00497AF9" w:rsidRPr="0096593D">
        <w:rPr>
          <w:rFonts w:ascii="Times New Roman" w:hAnsi="Times New Roman" w:cs="Times New Roman"/>
          <w:sz w:val="24"/>
          <w:szCs w:val="24"/>
        </w:rPr>
        <w:t>ельности: час размышления «М.В.</w:t>
      </w:r>
      <w:r w:rsidRPr="0096593D">
        <w:rPr>
          <w:rFonts w:ascii="Times New Roman" w:hAnsi="Times New Roman" w:cs="Times New Roman"/>
          <w:sz w:val="24"/>
          <w:szCs w:val="24"/>
        </w:rPr>
        <w:t>Ломоносов — ученый-энциклопедист».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Г.Р. ДЕРЖАВИН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Биография Державина (по страницам книги В.Ф. Ходасевича «Державин»). Стихотворение «Властителям и судиям». Отражение в названии тематики и проблематики стихотворения; своеобразие стихотворений Г.Р. Державина в сравнении со стихотворениями М.В. Ломоносова. Тема поэта и власти в стихотворении. Сопоставление стихотворного переложения 81 псалма с оригиналом.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лирическое стихотворение, отличие лирического стихотворения от оды, тематическое разнообразие лирики.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чтение наизусть.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Д.И. ФОНВИЗИН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Комедия «Недоросль». Своеобразие драматургического произведения, основной конфликт пьесы и ее проблематика, образы комедии (портрет и характер; поступки, мысли, язык); образование и образованность; воспитание и семья; отцы и дети; социальные вопросы в комедии; позиция писателя.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юмор, сатира, сарказм; драма как литературный род; жанр комедии; «говорящие» фамилии; литературное направление (создание первичных представлений); классицизм.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чтение по ролям, устное сочинение.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театральное искусство (театральные профессии, авторский замысел и исполнение; актер и режиссер; режиссер и художник).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инсценировка.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XIX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ПУШКИН</w:t>
      </w:r>
    </w:p>
    <w:p w:rsidR="00497AF9"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Свободолюбивые мотивы в стихотворениях поэта: «К Чаадаеву» («Любви, надежды, тихой славы...»), «Во глубине сибирских руд...». Любовь к родине, уважение к предкам: «Два чувства дивно близки нам…». Человек и природа: «Туча». Дружба и тема долга. Тема власти, жестокости, зла: «Анчар». «Песнь о вещем Олеге»: судьба Олега в летописном тексте и в балладе Пушкина; мотивы судьбы — предсказание, предзнаменование, предвидение; вера и суеверие. Поэма «Полтава» (в сокращении). Образ Петра и тема России в поэме. Гражданский пафос поэмы. Изображение «массы» и исторических личностей в поэме. Своеобразие поэтического языка (через элементы сопоставительного анализа). Творческая история создания произведений.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Теория литературы: поэма, отличие поэмы от баллады, образный мир поэмы, группировка образов, художественный образ и прототип, тропы и фигуры (риторическое обращение, эпитет, метафора), жанровое образование — дружеское послание.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чтения, в том числе наизусть; сочинение с элементами рассуждения.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рисунки учащихся; древнерусская миниатюра; мозаика «Полтавская баталия», выполненная в мастерской М.В. Ломоносова; портрет Петра I.</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заочная литературно-краеведческая экскурсия «Маршрутами декабристов».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литературные игры по произведениям поэта и литературе о нем; час поэзии в литературной гостиной «Мой Пушкин».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М.Ю. ЛЕРМОНТОВ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Стихотворения: «Три пальмы», «Родина». «Песня про царя Ивана Васильевича...». Родина в лирическом и эпическом произведении; проблематика и основные мотивы «Песни...» (родина, честь, достоинство, верность, любовь, мужество и отвага, независимость; личность и власть); центральные персонажи повести и художественные приемы их создания; речевые элементы в создании характеристики героя. Фольклорные элементы в произведении. Художественное богатство «Песни...».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жанры лирики; углубление и расширение понятий о лирическом сюжете и композиции лирического стихотворения; фольклорные элементы в авторском произведении; стилизация как литературно-художественный прием; прием контраста; вымысел и верность исторической правде; градация.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рассказ о событии, рецензия.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устное рисование, работа с иллюстрациями.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день в историко-литературном музее «Москва Ивана Грозного».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Н.В. ГОГОЛЬ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Н.В. Гоголь в Петербурге. Новая тема — изображение чиновничества и жизни «маленького человека». Новаторство писателя. Разоблачение угодничества, глупости, бездуховности. Повесть «Шинель»: основной конфликт; трагическое и комическое. Образ Акакия Акакиевича. Авторское отношение к героям и событиям. История замысла.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сатирическая повесть, юмористические ситуации, «говорящие» фамилии; фантастика.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пересказа, подбор цитат для характеристики персонажа, составление словаря для характеристики персонажа, написание рассказа по заданному сюжету.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«Петербургские повести» Н.В. Гоголя в русском искусстве (живопись, кино, мультипликация).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заочная литературно-краеведческая экскурсия «Петербург Н.В. Гоголя».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И.С. ТУРГЕНЕВ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Общая характеристика книги «Записки охотника». Многообразие и сложность характеров крестьян в изображении И.С.Тургенева. Рассказ «Хорь и Калиныч» (природный ум, трудолюбие, смекалка, талант; сложные социальные отношения в деревне в изображении Тургенева); рассказ «Певцы» (основная тема, талант и чувство достоинства крестьян, отношение автора к героям). Стихотворение в прозе «Нищий»: тематика; художественное богатство стихотворения.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портрет и характер, ст</w:t>
      </w:r>
      <w:r w:rsidR="00497AF9" w:rsidRPr="0096593D">
        <w:rPr>
          <w:rFonts w:ascii="Times New Roman" w:hAnsi="Times New Roman" w:cs="Times New Roman"/>
          <w:sz w:val="24"/>
          <w:szCs w:val="24"/>
        </w:rPr>
        <w:t xml:space="preserve">ихотворение в прозе (углубление </w:t>
      </w:r>
      <w:r w:rsidRPr="0096593D">
        <w:rPr>
          <w:rFonts w:ascii="Times New Roman" w:hAnsi="Times New Roman" w:cs="Times New Roman"/>
          <w:sz w:val="24"/>
          <w:szCs w:val="24"/>
        </w:rPr>
        <w:t>представлений).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НЕКРАСОВ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 xml:space="preserve">Краткие сведения о поэте. Стихотворения: «Вчерашний день, часу в шестом...», «Железная дорога», «Размышления у парадного подъезда», поэма «Русские женщины» </w:t>
      </w:r>
      <w:r w:rsidRPr="0096593D">
        <w:rPr>
          <w:rFonts w:ascii="Times New Roman" w:hAnsi="Times New Roman" w:cs="Times New Roman"/>
          <w:sz w:val="24"/>
          <w:szCs w:val="24"/>
        </w:rPr>
        <w:lastRenderedPageBreak/>
        <w:t>(«Княгиня Трубецкая»). Доля народная — основная тема произведений поэта; своеобразие поэтической музы Н.А. Некрасова. Писатель и власть; новые типы героев и персонажей. Основная проблематика произведений: судьба русской женщины, любовь и чувство долга; верность, преданность, независимость, стойкость; чванство, равнодушие, беззащитность, бесправие, покорность судьбе.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диалоговая речь, развитие представлений о жанре поэмы.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чтение наизусть, выписки для характеристики героев, цитатный план, элементы тезисного плана.</w:t>
      </w:r>
    </w:p>
    <w:p w:rsidR="00B15285" w:rsidRPr="0096593D" w:rsidRDefault="00497AF9"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w:t>
      </w:r>
      <w:r w:rsidR="00B15285" w:rsidRPr="0096593D">
        <w:rPr>
          <w:rFonts w:ascii="Times New Roman" w:hAnsi="Times New Roman" w:cs="Times New Roman"/>
          <w:sz w:val="24"/>
          <w:szCs w:val="24"/>
        </w:rPr>
        <w:t>вязь с другими искусствами: Н.А. Некрасов и художники-передвижники.</w:t>
      </w:r>
    </w:p>
    <w:p w:rsidR="00497AF9"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историко-краеведческая и литературно-краеведческая заочная экскурсия «Си</w:t>
      </w:r>
      <w:r w:rsidR="00497AF9" w:rsidRPr="0096593D">
        <w:rPr>
          <w:rFonts w:ascii="Times New Roman" w:hAnsi="Times New Roman" w:cs="Times New Roman"/>
          <w:sz w:val="24"/>
          <w:szCs w:val="24"/>
        </w:rPr>
        <w:t>бирскими дорогами декабристок».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М.Е. САЛТЫКОВ-ЩЕДРИН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Сказки: «Повесть о том, как один мужик двух генералов прокормил», «Дикий помещик» и одна сказка по выбору. Своеобразие сюжета; проблематика сказки: труд, власть, справедливость; приемы создания образа помещика. Позиция писателя.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сатира, сатирический образ, сатирический персонаж, сатирический тип; притчевый характер сатирических сказок; мораль; своеобразие художественно-выразительных средств в сатирическом произведении; тропы и фигуры в сказке (гипербола, аллегория).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пересказа, письменный отзыв.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час поэзии в литературной гостиной «Крестьянский труд и судьба землепашца в изображении поэтов ХIХ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А.В. Кольцов. «Песня пахаря», «Горькая доля»;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Н.П. Огарев. «Сторона моя родимая...»;</w:t>
      </w:r>
    </w:p>
    <w:p w:rsidR="00497AF9"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И.С. Никитин. «Пахарь»;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А.Н. Плещеев. «Скучная картина!..»;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А.Н. Майков. «Сенокос», «Нива»;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М.Л. Михайлов. «Груня», «Те же всё унылые картины...» и др.</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Л.Н. ТОЛСТОЙ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Л.Н. Толстой — участник обороны Севастополя. Творческая история «Севастопольских рассказов». Литература и история. Рассказ «Севастополь в декабре месяце»: человек и война, жизнь и смерть, героизм, подвиг, защита Отечества — основные темы рассказа. Образы защитников Севастополя. Авторское отношение к героям.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рассказ, книга рассказов (развитие представлений).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подбор материалов для ответа по плану, составление цитатного плана, устное сочинение-рассуждение.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панорама Ф. Рубо «Оборона Севастополя».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литературно-музыкальная композиция «Город русской славы, ратных подвигов».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написание сценария литературно-музыкальной композиции.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Н.С. ЛЕСКОВ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биографические сведения. «Лесков — писатель будущего». Сказ «Левша». Особенность проблематики и центральная идея. Образный мир произведения.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своеобразие стиля. Расширение представлений о сказе, сказовом характере прозы.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образ Левши в русском искусстве (живопись, кинематограф, мультипликация).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Ф.И. ТЮТЧЕВ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Философская лирика. Стихотворения «С поляны коршун поднялся…», «Фонтан». Темы человека и природы.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философская поэзия, художественные средства.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 чтение.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ФЕТ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Русская природа в стихотворениях: «Я пришел к тебе с приветом…», «Вечер». Общечеловеческое в лирике; наблюдательность, чувства добрые; красота земли; стихотворение-медитация.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лирика природы, тропы и фигуры и их роль в лирическом тексте (эпитет, сравнение, метафора, бессоюзие).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чтение наизусть.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А.П. ЧЕХОВ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Рассказы: «Хамелеон», «Смерть чиновника». Разоблачение беспринципности, корыстолюбия, чинопочитания, самоуничижения. Своеобразие сюжета, способы создания образов, социальная направленность рассказов; позиция писателя.</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психологический портрет, сюжет (развитие представлений).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пересказ, близкий к тексту; составление словаря языка персонажа.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рисунки учащихся; репродукция картины П. Федотова «Свежий кавалер».</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вечер юмора «Над чем смеетесь?». Возможно привлечение произведений других авторов, например:</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М.М. Зощенко. «Обезьяний язык»;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А.Т. Аверченко. «Открытие Америки»;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Тэффи. «Воротник», «Свои и чужие» и др.</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Произведения русских поэтов XIX века о России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Н.М. Языков. «Песня».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И.С. Никитин. «Русь».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А.Н. Майков. «Нива».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А.К. Толстой. «Край ты мой, родимый край...»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XX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И.А. БУНИН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Стихотворение «Догорел апрельский светлый вечер...». Человек и природа в стихах И. Бунина, размышления о своеобразии поэзии. «Как я пишу». Рассказ «Кукушка». Смысл названия; доброта, милосердие, справедливость, покорность, смирение — основные проблемы рассказа; образы-персонажи; образ природы; образы животных и зверей и их значение для понимания художественной идеи рассказа.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темы и мотивы в лирическом стихотворении, поэтический образ, художественно-выразительная роль бессоюзия в поэтическом тексте.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подготовка вопросов для дискуссии, выразительное чтение, различные виды пересказа.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А.И. КУПРИН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Рассказы «Чудесный доктор», «Allez!». Основная сюжетная линия рассказов и подтекст; художественная идея.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рассказ, рождественский рассказ (развитие представлений), диалог в рассказе; прототип.</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подготовка вопросов для дискуссии, отзыв на эпизод, составление плана ответа.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встреча в литературной гостиной или дискуссионном клубе «Что есть доброта?» — по материалам изученных и самостоятельно прочитанных произведений, по личным наблюдениям и представлениям.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 ГОРЬКИЙ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Повесть «Детство» (главы по выбору). «Челкаш». «Легенда о Данко» (из рассказа «Старуха Изергиль»). Основные сюжетные линии в автобиографической прозе и рассказе; становление характера мальчика; проблематика рассказа (личность и обстоятельства, близкий человек, жизнь для людей, героизм, зависть, равнодушие, покорность, гордость, жалость) и авторская позиция; контраст как основной прием раскрытия замысла.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развитие представлений об автобиографической прозе, лексика и ее роль в создании различных типов прозаической художественной речи, герой-романтик, прием контраста.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пересказа, цитатный план.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портрет М. Горького.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конференция «М. Горький и русские писатели (Л.Н. Толстой, А.П. Чехов)».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ГРИН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Повесть «Алые паруса» (фрагмент). Творческая история произведения. Романтические традиции. Экранизации повести.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развитие представлений о романтизме.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иллюстрации к повести; репродукция картины В.Фалилеева «Волна».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литературно-художественный вечер, посвященный романтизму.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В.В. МАЯКОВСКИЙ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Стихотворение «Необычайное приключение, бывшее с Владимиром Маяковским летом на даче». Проблематика стихотворения: поэт и общество, поэт и поэзия. Приемы создания образов. Художественное своеобразие стихотворения.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автобиографические мотивы в лирических произведениях; мотив, тема, идея, рифма; тропы и фигуры (гипербола, метафора; синтаксические фигуры и интонация конца предложения), аллитерация.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портрет В. Маяковского.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С.А. ЕСЕНИН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Стихотворения: «Гой ты, Русь, моя родная…», «Каждый труд благослови, удача…», «Отговорила роща золотая...», «Я покинул родимый дом...». Тематика лирических стихотворений; лирическое «я» и образ автора. Человек и природа, чувство родины, эмоциональное богатство лирического героя в стихотворениях поэта.</w:t>
      </w:r>
    </w:p>
    <w:p w:rsidR="00B15285" w:rsidRPr="0096593D" w:rsidRDefault="00497AF9"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w:t>
      </w:r>
      <w:r w:rsidR="00B15285" w:rsidRPr="0096593D">
        <w:rPr>
          <w:rFonts w:ascii="Times New Roman" w:hAnsi="Times New Roman" w:cs="Times New Roman"/>
          <w:sz w:val="24"/>
          <w:szCs w:val="24"/>
        </w:rPr>
        <w:t>еория литературы: образ-пейзаж, тропы и фигуры (эпитет, оксюморон, поэтический синтаксис).</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литературно-краеведческая экскурсия «По есенинским местам».</w:t>
      </w:r>
    </w:p>
    <w:p w:rsidR="00497AF9"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чтение наизусть, устная реце</w:t>
      </w:r>
      <w:r w:rsidR="00497AF9" w:rsidRPr="0096593D">
        <w:rPr>
          <w:rFonts w:ascii="Times New Roman" w:hAnsi="Times New Roman" w:cs="Times New Roman"/>
          <w:sz w:val="24"/>
          <w:szCs w:val="24"/>
        </w:rPr>
        <w:t>нзия или отзыв о стихотворении.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литературно-музыкальный вечер или час в литературной гостиной «Песни и романсы на стихи С.А. Есенина», вечер одного стихотворения «Мой Сергей Есенин».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И.С. ШМЕЛЕВ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Рассказ «Русская песня». Основные сюжетные линии рассказа. Проблематика и художественная идея. Национальный характер в изображении писателя. Роман «Лето Господне» (глава «Яблочный Спас»). Автобиографические мотивы. Роль эпиграфа. Сказовая манера. Сопоставление с «Левшой» Н.С. Лескова.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рассказчик и его роль в повествовании, рассказ с элементами очерка, антитеза; роль художественной детали, выразительные средства; сказ.</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устный и письменный отзыв о прочитанном, работа со словарями.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М.М. ПРИШВИН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Рассказ «Москва-река». Тема и основная мысль. Родина, человек и природа в рассказе. Образ рассказчика.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Теория литературы: подтекст, выразительные средства художественной речи, градация.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составление тезисов.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К.Г. ПАУСТОВСКИЙ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Повесть «Мещерская сторона» (главы «Обыкновенная земля», «Первое знакомство», «Леса», «Луга», «Бескорыстие» — по выбору). Чтение и обсуждение фрагментов, воссоздающих мир природы; человек и природа; малая родина; образ рассказчика в произведении.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лирическая проза; выразительные средства художественной речи: эпитет, сравнение, метафора, олицетворение; пейзаж как сюжетообразующий фактор.</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изложение с элементами рассуждения.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каждый край по-своему прекрасен (лирическая проза о малой родине).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ЗАБОЛОЦКИЙ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Стихотворение «Не позволяй душе лениться!..». Тема стихотворения и его художественная идея. Духовность, духовный труд — основное нравственное достоинство человека.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выразительно-художественные средства речи (риторическое восклицание, метафора), морфологические средства (роль глаголов и местоимений); эссе.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чтение наизусть, составление словаря лексики стихотворения по заданной тематике.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репродукции картин А. Пластова «Родник» и Т.Яблонской «Утро».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А.Т. ТВАРДОВСКИЙ</w:t>
      </w:r>
      <w:r w:rsidR="00497AF9" w:rsidRPr="0096593D">
        <w:rPr>
          <w:rFonts w:ascii="Times New Roman" w:hAnsi="Times New Roman" w:cs="Times New Roman"/>
          <w:sz w:val="24"/>
          <w:szCs w:val="24"/>
        </w:rPr>
        <w:t xml:space="preserve">. </w:t>
      </w:r>
      <w:r w:rsidRPr="0096593D">
        <w:rPr>
          <w:rFonts w:ascii="Times New Roman" w:hAnsi="Times New Roman" w:cs="Times New Roman"/>
          <w:sz w:val="24"/>
          <w:szCs w:val="24"/>
        </w:rPr>
        <w:t>Стихотворения: «Прощаемся мы с матерями...» (из цикла «Памяти матери»), «На дне моей жизни...». Поэма «Василий Теркин». Война, жизнь и смерть, героизм, чувство долга, дом, сыновняя память — основные мотивы военной лирики и эпоса А.Т.Твардовского.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композиция лирического стихотворения и поэмы, поэтический синтаксис (риторические фигуры).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чтения, чтение наизусть.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встреча в литературной гостиной или час поэзии «Стихи и песни о войне поэтов XX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К.М. Симонов. «Ты помнишь, Алеша, дороги Смоленщины...»;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Сурков. «В землянке»;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М.В. Исаковский. «Огонек», «Ой, туманы мои...» и др.</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Лирика поэтов — участников Великой Отечественной войны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Н.П. Майоров. «Творчество»;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Б.А. Богатков. «Повестка»;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 Джалиль. «Последняя песня»;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В.Н. Лобода. «Начало». Особенности восприятия жизни в творчестве поэтов предвоенного поколения. Военные «будни» в стихотворениях поэтов — участников войны.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устный литературный журнал «Имена на поверке».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Б.Л. ВАСИЛЬЕВ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«Летят мои кони» (фрагмент). Рассказ «Экспонат №...». Название рассказа и его роль для понимания художественной идеи произведения, проблема истинного и ложного. Разоблачение равнодушия, нравственной убогости, лицемерия.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рассказчик и его роль в повествовании.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подготовка плана к диспуту,</w:t>
      </w:r>
      <w:r w:rsidR="00497AF9" w:rsidRPr="0096593D">
        <w:rPr>
          <w:rFonts w:ascii="Times New Roman" w:hAnsi="Times New Roman" w:cs="Times New Roman"/>
          <w:sz w:val="24"/>
          <w:szCs w:val="24"/>
        </w:rPr>
        <w:t xml:space="preserve"> различные виды комментирования </w:t>
      </w:r>
      <w:r w:rsidRPr="0096593D">
        <w:rPr>
          <w:rFonts w:ascii="Times New Roman" w:hAnsi="Times New Roman" w:cs="Times New Roman"/>
          <w:sz w:val="24"/>
          <w:szCs w:val="24"/>
        </w:rPr>
        <w:t>эпизода.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В.М. ШУКШИН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«Чудаки» и «чудики» в рассказах В.М. Шукшина. «Слово о малой родине». Раздумья об отчем крае и его месте в жизни человека. Рассказ «Чудик». Простота и нравственная высота героя.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способы создания характера; художественная идея рассказа.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Развитие речи: составление словаря языка персонажей, письменный отзыв, сочинение-рассуждение.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деятельность В.М. Шукшина в киноискусстве (сценарист, режиссер, актер).</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Сростки — малая родина писателя.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день В.М. Шукшина в школе.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Поэты XX века о России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Г. Тукай. «Родная деревня».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Ахматова. «Мне голос был. Он звал утешно...»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М.И. Цветаева. «Рябину рубили зорькою...»</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 Северянин. «Запевка».</w:t>
      </w:r>
    </w:p>
    <w:p w:rsidR="00497AF9"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Н.М. Рубцов «В горнице».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Я.В. Смеляков. «История».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А.И. Фатьянов. «Давно мы дома не были».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А.Я. Яшин. «Не разучился ль...»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К.Ш. Кулиев. «Когда на меня навалилась беда…», «Каким бы малым ни был мой народ…»</w:t>
      </w:r>
    </w:p>
    <w:p w:rsidR="00B15285" w:rsidRPr="0096593D" w:rsidRDefault="005F0A8A"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w:t>
      </w:r>
      <w:r w:rsidR="00B15285" w:rsidRPr="0096593D">
        <w:rPr>
          <w:rFonts w:ascii="Times New Roman" w:hAnsi="Times New Roman" w:cs="Times New Roman"/>
          <w:sz w:val="24"/>
          <w:szCs w:val="24"/>
        </w:rPr>
        <w:t>.Г. Гамзатов. «В горах джигиты ссорились, бывало…», «Мой Дагестан».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Вознесенский. «Муромский сруб».</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А.Д. Дементьев. «Волга».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Своеобразие раскрытия темы России в стихах поэтов XX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развернутая характеристика одного из поэтических текстов, чтение стихотворения наизусть.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зарубежной литературы</w:t>
      </w:r>
    </w:p>
    <w:p w:rsidR="002D7DC5"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У. ШЕКСПИР</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об авторе. Сонеты: «Когда на суд безмолвных, тайных дум...», «Прекрасное прекрасней во сто крат...», «Уж если ты разлюбишь, — так теперь...», «Люблю, — но реже говорю об этом...», «Ее глаза на звезды не похожи…». Темы и мотивы. «Вечные» темы (любовь, жизнь, смерть, красота) в сонетах У. Шекспира.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твердая форма (сонет), строфа (углубление и расширение представлений).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чтения, чтение наизусть.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МАЦУО БАСЁ</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Образ поэта. Основные биографические сведения. Знакомство со стихотворениями, их тематикой и особенностями поэтических образов.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хокку (хайку).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попытка сочинительства.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гравюры японских художников; японский пейзаж.</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 БЁРНС</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об авторе. Стихотворения: «Возвращение солдата», «Джон Ячменное Зерно» (по выбору). Основные мотивы стихотворений: чувство долга, воинская честь, народное представление о добре и силе.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лироэпическая песня, баллада, аллегория; перевод стихотворений.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час эстетического воспитания «С.Я.Маршак — переводчик».</w:t>
      </w:r>
    </w:p>
    <w:p w:rsidR="005F0A8A" w:rsidRPr="0096593D" w:rsidRDefault="005F0A8A"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Р.Л. СТИВЕНСОН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об авторе. Роман «Остров сокровищ» (часть третья, «Мои приключения на суше»). Приемы создания образов. Находчивость, любознательность — наиболее привлекательные качества героя.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приключенческая литература.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чтение и различные способы комментирования.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А. де СЕНТ-ЭКЗЮПЕРИ</w:t>
      </w:r>
      <w:r w:rsidR="005F0A8A" w:rsidRPr="0096593D">
        <w:rPr>
          <w:rFonts w:ascii="Times New Roman" w:hAnsi="Times New Roman" w:cs="Times New Roman"/>
          <w:sz w:val="24"/>
          <w:szCs w:val="24"/>
        </w:rPr>
        <w:t>.</w:t>
      </w:r>
      <w:r w:rsidRPr="0096593D">
        <w:rPr>
          <w:rFonts w:ascii="Times New Roman" w:hAnsi="Times New Roman" w:cs="Times New Roman"/>
          <w:sz w:val="24"/>
          <w:szCs w:val="24"/>
        </w:rPr>
        <w:t>Краткие сведения о писателе. Повесть «Планета людей» (в сокращении), сказка «Маленький принц». Добро, справедливость, мужество, порядочность, честь, ответственность в понимании писателя и его героев. Основные события и позиция автора.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лирическая проза (развитие представлений), правда и вымысел; образы-символы; афоризмы.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сказка А. де Сент-Экзюпери на языке других искусств; иллюстрации автора; рисунки детей по мотивам «Маленького принца».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 БРЭДБЕРИ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Рассказ «Все лето в один день». Роль фантастического сюжета в постановке нравственных проблем. Образы детей. Смысл противопоставления Венеры и Земли.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сопоставление рассказа Брэдбери с произведениями отечественных писателей.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Я. КУПАЛА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Основные биографические сведения. Отражение судьбы белорусского народа в стихах «Мужик», «А кто там идет?», «Алеся». М. Горький и М. Исаковский — переводчики Я. Купалы.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сопоставительная характеристика оригинала и переводов.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Для заучивания наизусть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М.В. Ломоносов. Из «Оды на день восшествия на всероссийский престол...» (отрывок).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Г.Р. Державин. «Властителям и судиям» (отрывок).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Пушкин. Одно — два стихотворения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М.Ю. Лермонтов. «Родина».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И.С. Тургенев. «Певцы» (фрагмент).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Некрасов. «Размышления у парадного подъезда» (отрывок).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Фет. Стихотворение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Одно — два стихотворения о России поэтов XIX века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 Горький. «Старуха Изергиль» (отрывок из «Легенды о Данко»).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С.А. Есенин. Одно стихотворение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Заболоцкий. «Не позволяй душе лениться...»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А.Т. Твардовский. «На дне моей жизни...»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У. Шекспир. Один сонет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 Басё. Несколько стихотворений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Одно — два стихотворения о России поэтов XX века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Для домашнего чтения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устного народного творчества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Былины: «Святогор и Илья Муромец», «Рождение богатыря».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древнерусской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«Повесть временных лет» («Единоборство Мстислава с Редедею»), «Житие Сергия Радонежского».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ХVIII века</w:t>
      </w:r>
    </w:p>
    <w:p w:rsidR="005F0A8A"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Г.Р. Державин. «Признание».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ХIХ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Пушкин. «19 октября» («Роняет лес багряный свой убор...»), «19 октября 1827 г.» («Бог помочь вам, друзья мои...»).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М.Ю. Лермонтов. «Панорама Москвы», «Прощай, немытая Россия…».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И.С. Тургенев. «Первая любовь».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М.Е. Салтыков-Щедрин. «Премудрый пискарь», «Коняга».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А.П. Чехов. «Смерть чиновника».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В.Г. Короленко. «Парадокс», «Слепой музыкант».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ХХ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 Горький. «В людях».</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И.А. Бунин. «Цифры».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В.В. Маяковский. «Адище города».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А.Т. Твардовский. «Дом у дороги».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Б.Л. Васильев. «Вам привет от бабы Леры».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В.П. Астафьев. «Родные березы», «Весенний остров».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В.А. Солоухин. «Ножичек с костяной ручкой».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 Булычев. «Белое платье Золушки».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В.М. Шукшин. «Забуксовал».</w:t>
      </w:r>
    </w:p>
    <w:p w:rsidR="005F0A8A" w:rsidRPr="0096593D" w:rsidRDefault="005F0A8A"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Ф.А. Искандер. «Петух».</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Дж.Д. Сэлинджер. «Над пропастью во ржи».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8 класс</w:t>
      </w:r>
    </w:p>
    <w:p w:rsidR="00B15285" w:rsidRPr="0096593D" w:rsidRDefault="005F0A8A"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Введение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Своеобразие курса литературы в 8 классе. Художественная литература и история. Значение художественного произведения в культурном наследии страны. Творческий процесс.</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литература и история, писатель и его роль в развитии литературного процесса, жанры и роды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устного народного творчества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Исторические песни: «Иван Грозный молится по сыне», «Возвращение Филарета», «Разин и девка-астраханка», «Солдаты освобождают Смоленск» («Как повыше было города Смоленска...»). Периоды создания русских исторических песен. Связь с представлениями и исторической памятью и отражение их в народной песне; песни-плачи, средства выразительности в исторической песне; нравственная проблематика в исторической песне и песне-плаче.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песня как жанр фольклора, историческая песня, отличие исторической песни от былины, песня-плач.</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чтения, составление словаря одной из исторических песен.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прослушивание музыкальных записей песен; репродукция картины И. Репина «Иван Грозный и сын его Иван 16 ноября 1581 года»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запись музыкального фольклора региона.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встреча с фольклорным коллективом, вечер народной песни.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древнерусской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«Житие Сергия Радонежского», Б.К. Зайцев «Преподобный Сергий Радонежский» (фрагмент), «Слово о погибели Русской земли», из «Жития Александра Невского». Тема добра и зла в произведениях русской литературы. Глубина и сила нравственных представлений о человеке; благочестие, доброта, открытость, неспособность к насилию, святость, служение Богу, мудрость, готовность к подвигу во имя Руси — основные нравственные проблемы житийной литературы; тематическое и жанровое многообразие древнерусской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житийная литература, агиография; сказание, слово и моление как жанры древнерусской литературы; летописный свод.</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чтения и пересказа, формулировки и запись выводов, наблюдения над лексическим составом произведений.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икона святых благоверных князей-страстотерпцов Бориса и Глеба; древнерусская миниатюра; репродукция картины М. Нестерова «Видение отроку Варфоломею».</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XVIII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Г.Р. ДЕРЖАВИН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Поэт и государственный чиновник. Отражение в творчестве фактов биографии и личных представлений. Стихотворения: «Памятник», «Вельможа» (служба, служение, власть и народ, поэт и власть — основные мотивы стихотворений). Тема поэта и поэзии.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традиции классицизма в лирическом тексте; ода.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 письменный ответ на вопрос, запись ключевых слов и словосочетаний.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портрет Г.Р. Державина.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Н.М. КАРАМЗИН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Основные вехи биографии. Карамзин и Пушкин. Повесть «Бедная Лиза» — новая эстетическая реальность. Основная проблематика и тематика, новый тип героя, образ Лизы.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сентиментализм как литературное течение, сентиментализм и классицизм (чувственное начало в противовес рациональному), жанр сентиментальной повести.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чтения и пересказа, формулировка и запись выводов, похвальное слово историку и писателю. Защита реферата «Карамзин на страницах романа Ю.Н. Тынянова “Пушкин”».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портрет Н.М. Карамзина.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XIX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В.А. Жуковский. «Лесной царь», «Невыразимое», «Море».</w:t>
      </w:r>
    </w:p>
    <w:p w:rsidR="005F0A8A"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К.Ф. Рылеев. «Иван Сусанин».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поэтах. Основные темы, мотивы. Система образно-выразительных средств в балладе, художественное богатство поэтических произведений. В кругу собратьев по перу (Пушкин и поэты его круга).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баллада (развитие представлений), элегия, жанровое образование — дума, песня, элементы романтизма, романтизм.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составление цитатного или тезисного плана, выразительное чтение наизусть, запись тезисного плана.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музыкальными произведениями.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вечер в литературной гостиной «Песни и романсы на стихи поэтов начала XIX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ПУШКИН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Тематическое богатство поэзии А.С. Пушкина. Стихотворения: «И.И. Пущину», «Бесы». Роман «Капитанская дочка»: проблематика (любовь и дружба, любовь и долг, честь, вольнолюбие, осознание предначертанья, независимость, литература и история). Система образов романа. Отношение писателя к событиям и героям. Новый тип исторической прозы.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эпиграмма, послание, художественно-выразительная роль частей речи (местоимение), поэтическая интонация, исторический роман.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 чтение наизусть, составление планов разных типов, подготовка тезисов, сочинение.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портрет А.С. Пушкина; работа с иллюстрациями и музыкальными произведениями; портрет Екатерины II (художник В. Боровиковский).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дорогами Гринева и Пугачева (по страницам пушкинской повести и географическому атласу).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встреча в литературной гостиной «Адресаты лирики А.С. Пушкина».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М.Ю. ЛЕРМОНТОВ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Кавказ в жизни и творчестве поэта. Поэма «Мцыри»: свободолюбие, готовность к самопожертвованию, гордость, сила духа — основные мотивы поэмы; художественная идея и средства ее выражения; образ-персонаж, образ-пейзаж. «Мцыри — любимый идеал Лермонтова» (В. Белинский).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Теория литературы: сюжет и фабула в поэме; лироэпическая поэма; роль вступления, лирического монолога; поэтический синтаксис (риторические фигуры); романтические традиции.</w:t>
      </w:r>
    </w:p>
    <w:p w:rsidR="00B15285" w:rsidRPr="0096593D" w:rsidRDefault="005F0A8A"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w:t>
      </w:r>
      <w:r w:rsidR="00B15285" w:rsidRPr="0096593D">
        <w:rPr>
          <w:rFonts w:ascii="Times New Roman" w:hAnsi="Times New Roman" w:cs="Times New Roman"/>
          <w:sz w:val="24"/>
          <w:szCs w:val="24"/>
        </w:rPr>
        <w:t>азвитие речи: различные виды чтения, чтение наизусть, составление цитатного плана, устное сочинение.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репродукции картин М.Ю.Лермонтова.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заочная литературно-краеведческая экскурсия «М.Ю. Лермонтов на Кавказе».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час эстетического воспитания «М.Ю.Лермонтов — художник».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Н.В. ГОГОЛЬ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Основные вехи биографии писателя. А.С. Пушкин и Н.В. Гоголь. Комедия «Ревизор»: творческая и сценическая история пьесы, русское чиновничество в сатирическом изображении Н.В. Гоголя: разоблачение пошлости, угодливости, чинопочитания, беспринципности, взяточничества, лживости и авантюризма, равнодушного отношения к служебному долгу. Основной конфликт пьесы и способы его разрешения.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драма как род литературы, своеобразие драматических произведений, комедия, развитие понятий о юморе и сатире, «говорящие» фамилии.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чтения и комментирования, цитатный план, сочинение сопоставительного характера, формулировка тем творческих работ, подготовка вопросов для обсуждения.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инсценировка, сценическая история пьесы.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Петербург в жизни и судьбе Н.В. Гоголя.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дискуссия в литературной гостиной «Долго ли смеяться над тем, над чем смеялся еще Н.В. Гоголь?»; час эстетического воспитания «Н.В. Гоголь и А.С. Пушкин».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И.С. ТУРГЕНЕВ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Основные вехи биографии И.С. Тургенева. Произведения писателя о любви: повесть «Ася». Возвышенное и трагическое в изображении жизни и судьбы героев. Образ Аси: любовь, нежность, верность, противоречивость характера.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лирическая повесть, тропы и фигуры.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пересказа, тезисный план, дискуссия, письменная характеристика персонажа, отзыв о прочитанном.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подбор музыкальных фрагментов для возможной инсценировки, рисунки учащихся.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дискуссия в литературной гостиной (тема дискуссии формулируется учащимися).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НЕКРАСОВ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Основные вехи биографии Н.А. Некрасова. Судьба и жизнь народная в изображении поэта. «Внимая ужасам войны...», «Зеленый Шум». Человек и природа в стихотворении.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фольклорные приемы в поэзии; песня; народность (создание первичных представлений); выразительные средства художественной речи: эпитет, бессоюзие; роль глаголов и глагольных форм.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 наизусть, составление словаря для характ</w:t>
      </w:r>
      <w:r w:rsidR="005F0A8A" w:rsidRPr="0096593D">
        <w:rPr>
          <w:rFonts w:ascii="Times New Roman" w:hAnsi="Times New Roman" w:cs="Times New Roman"/>
          <w:sz w:val="24"/>
          <w:szCs w:val="24"/>
        </w:rPr>
        <w:t>еристики лирического персонажа.</w:t>
      </w:r>
      <w:r w:rsidRPr="0096593D">
        <w:rPr>
          <w:rFonts w:ascii="Times New Roman" w:hAnsi="Times New Roman" w:cs="Times New Roman"/>
          <w:sz w:val="24"/>
          <w:szCs w:val="24"/>
        </w:rPr>
        <w:t>Связь с другими искусствами: использование музыкальных записей; репродукции картин А. Рылова «Зеленый шум» и А. Венецианова «Крестьянка с косой и граблями».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ФЕТ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 xml:space="preserve">Краткие сведения о поэте. Мир природы и духовности в поэзии А.А. Фета: «Зреет рожь над жаркой нивой…», «Целый мир от красоты...», «Учись у них: у дуба, у березы...». </w:t>
      </w:r>
      <w:r w:rsidRPr="0096593D">
        <w:rPr>
          <w:rFonts w:ascii="Times New Roman" w:hAnsi="Times New Roman" w:cs="Times New Roman"/>
          <w:sz w:val="24"/>
          <w:szCs w:val="24"/>
        </w:rPr>
        <w:lastRenderedPageBreak/>
        <w:t>Гармония чувств, единство с миром природы, духовность — основные мотивы лирики Фета.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 устное рисование, письменный ответ на вопрос.</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портрет А.А. Фета; репродукция картины И.Шишкина «Дубы в Старом Петергофе».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литературный вечер «Стихи и песни о родине и родной природе поэтов XIX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Н.И. Гнедич. «Осень»;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П.А. Вяземский. «Береза», «Осень»;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А.Н. Майков. «Весна! Выставляется первая рама…»;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А.Н. Плещеев. «Отчизна»;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Н.П. Огарев. «Весною», «Осенью»;</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Суриков. «После дождя»;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А.К. Толстой. «Вот уж снег последний в поле тает…»;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И.Ф. Анненский. «Сентябрь», «Зимний романс» и др.</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А.Н. ОСТРОВСКИЙ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Пьеса-сказка «Снегурочка» (фрагмент): своеобразие сюжета. Связь с мифологическими и сказочными сюжетами. Образ Снегурочки. Народные обряды, элементы фольклора в сказке. Язык персонажей. Творческая, сценическая история пьесы.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драма.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чтение по ролям, письменный отзыв на эпизод, составление цитатного плана к сочинению.</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эскизы декораций и костюмов к пьесе «Снегурочка», выполненные В. Васнецовым; прослушивание грамзаписи, музыкальная версия «Снегурочки». А.Н. Островский и Н.А. Римский-Корсаков.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Л.Н. ТОЛСТОЙ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Основные вехи биографии писателя. «Отрочество» (главы из повести); становление личности в борьбе против жестокости и произвола — рассказ «После бала». Нравственность и чувство долга, активный и пассивный протест, истинная и ложная красота, неучастие во зле, угасание любви — основные мотивы рассказа. Приемы создания образов. Судьба рассказчика для понимания художественной идеи произведения.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автобиографическая проза, композиция и фабула рассказа.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пересказа, тезисный план, сочинение-рассуждение.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портрет Л.Н. Толстого; работа с иллюстрациями; рисунки учащихся.</w:t>
      </w:r>
    </w:p>
    <w:p w:rsidR="005F0A8A"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XX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 ГОРЬКИЙ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Основные вехи биографии писателя. Рассказы «Макар Чудра», «Мой спутник». Проблема цели и смысла жизни, истинные и ложные ценности жизни. Художественное своеобразие ранней прозы М. Горького.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традиции романтизма, жанровое своеобразие, образ-символ.</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чтения и пересказа, цитатный план, сочинение с элементами рассуждения.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работа с иллюстрациями, рисунки учащихся, кинематографические версии ранних рассказов М. Горького.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книжная выставка «От Нижнего Новгорода — по Руси».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 В. МАЯКОВСКИЙ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поэте. «Я» и «вы», поэт и толпа в стихах В.В. Маяковского: «Хорошее отношение к лошадям».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неологизмы, конфликт в лирическом стихотворении, рифма и ритм в лирическом стихотворении.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Развитие речи: выразительное чтение, чтение наизусть.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w:t>
      </w:r>
      <w:r w:rsidR="005F0A8A" w:rsidRPr="0096593D">
        <w:rPr>
          <w:rFonts w:ascii="Times New Roman" w:hAnsi="Times New Roman" w:cs="Times New Roman"/>
          <w:sz w:val="24"/>
          <w:szCs w:val="24"/>
        </w:rPr>
        <w:t xml:space="preserve">: вечер в литературной гостиной </w:t>
      </w:r>
      <w:r w:rsidRPr="0096593D">
        <w:rPr>
          <w:rFonts w:ascii="Times New Roman" w:hAnsi="Times New Roman" w:cs="Times New Roman"/>
          <w:sz w:val="24"/>
          <w:szCs w:val="24"/>
        </w:rPr>
        <w:t>«В.В.Маяковский — художник и актер».</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«Москва В. Маяковского». Литературная викторина по материалам конкурсных работ учащихся.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 серьезном — с улыбкой (сатира начала ХХ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Тэффи «Свои и чужие»;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М.М. Зощенко. «Обезьяний язык».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Большие проблемы «маленьких людей»; человек и государство; художественное своеобразие рассказов: от литературного анекдота — к фельетону, от фельетона — к юмористическому рассказу.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литературный анекдот, юмор, сатира, ирония, сарказм (расширение представлений о понятиях).</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чтения и пересказа, составление словаря лексики персонажа.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ЗАБОЛОЦКИЙ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поэте. Стихотворения: «Я не ищу гармонии в природе...», «Старая актриса», «Некрасивая девочка» (по выбору). Поэт труда, красоты, духовноcти. Тема творчества в лирике Н. Заболоцкого 1950—60-х годов.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 наизусть, сочинение-рассуждение.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час поэзии «Что есть красота?..».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М.В. ИСАКОВСКИЙ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Основные вехи биографии поэта. Стихотворения: «Катюша», «Враги сожгли родную хату…», «Три ровесницы». Творческая история стихотворения «Катюша». Продолжение в творчестве М.В. Исаковского традиций устной народной поэзии и русской лирики XIX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стилизация, устная народная поэзия, тема стихотворения.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выразительное чтение.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литературно-музыкальный вечер «Живое наследие М.В. Исаковского».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А.Т. ТВАРДОВСКИЙ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Основные вехи биографии. Судьба страны в поэзии А.Т. Твардовского: «За далью — даль» (главы из поэмы). Россия на страницах поэмы. Ответственность художника перед страной — один из основных мотивов. Образ автора. Художественное своеобразие изученных глав.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дорога и путешествие в эпосе Твардовского.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чтения, цитатный план.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Краеведение: о России — с болью и любовью (выставка произведений А.Твардовского).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час поэзии «Судьба Отчизны»: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Блок. «Есть минуты, когда не тревожит...»;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В.В. Хлебников. «Мне мало нужно...»;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Б.Л. Пастернак. «После вьюги»;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М.В. Исаковский. «Катюша»;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А.Т. Твардовский. «Я знаю, никакой моей вины…»;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М.А. Светлов. «Веселая песня»;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Вознесенс</w:t>
      </w:r>
      <w:r w:rsidR="005F0A8A" w:rsidRPr="0096593D">
        <w:rPr>
          <w:rFonts w:ascii="Times New Roman" w:hAnsi="Times New Roman" w:cs="Times New Roman"/>
          <w:sz w:val="24"/>
          <w:szCs w:val="24"/>
        </w:rPr>
        <w:t>кий. «Слеги»;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Р.И. Рождественский. «Мне такою нравится земля...»;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В.С. Высоцкий. «Я не люблю» и др.</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В.П. АСТАФЬЕВ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 xml:space="preserve">Основные вехи биографии писателя. Фронтовой опыт Астафьева. Человек и война, литература и история в творчестве писателя. Рассказ «Фотография, на которой меня нет». </w:t>
      </w:r>
      <w:r w:rsidRPr="0096593D">
        <w:rPr>
          <w:rFonts w:ascii="Times New Roman" w:hAnsi="Times New Roman" w:cs="Times New Roman"/>
          <w:sz w:val="24"/>
          <w:szCs w:val="24"/>
        </w:rPr>
        <w:lastRenderedPageBreak/>
        <w:t>Проблема нравственной памяти в рассказе. Отношение автора к событиям и персонажам, образ рассказчика.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чтения, сложный план к сочинению, подбор эпиграфа.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Возможные виды внеурочной деятельности: литературный вечер «Музы не молчали»: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Ахматова. «Нежно с девочками простились...»;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Д.С. Самойлов. «Перебирая наши даты...»;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М.В. Исаковский. «Враги сожгли родную хату»;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К.М. Симонов. «Жди меня»;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П.Г. Антокольский. «Сын» (отрывки из поэмы);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О.Ф. Берггольц. «Памяти защитников»;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 Джалиль. «Мои песни», «Дуб»;</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Е.А. Евтушенко. «Свадьбы»;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Р.Г. Гамзатов. «Журавли» и др.</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В.Г. РАСПУТИН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Основные вехи биографии писателя. XX век на страницах прозы В. Распутина. Нравственная проблематика повести «Уроки французского». Новое раскрытие темы детей на страницах повести. Центральный конфликт и основные образы повествования. Взгляд на вопросы сострадания, справедливости, на границы дозволенного. Мотивы милосердия, готовности прийти на помощь, способность к предотвращению жестокости, насилия в условиях силового соперничества.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развитие представлений о типах рассказчика в художественной прозе.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составление словаря понятий, характеризующих различные нравственные представления, подготовка тезисов к уроку-диспуту.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повесть В.Г. Распутина на киноэкране.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зарубежной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У. ШЕКСПИР</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Трагедия «Ромео и Джульетта» (фрагменты). Певец великих чувств и вечных тем (жизнь, смерть, любовь, проблема отцов и детей). Сценическая история пьесы, «Ромео и Джульетта» на русской сцене.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трагедия (основные признаки жанра).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история театра.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 СЕРВАНТЕС</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Краткие сведения о писателе. Роман «Дон Кихот»: основная проблематика (идеальное и обыденное, возвышенное и приземленное, мечта и действительность) и художественная идея романа. Образ Дон Кихота. Позиция писателя. Тема Дон Кихота в русской литературе. Донкихотство.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роман, романный герой.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дискуссия, различные формы пересказа, сообщения учащихся.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Для заучивания наизусть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Г.Р. Державин. «Памятник».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В.А. Жуковский. «Невыразимое».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Пушкин. «И.И. Пущину».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М.Ю. Лермонтов. «Мцыри» (отрывок).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Некрасов. «Внимая ужасам войны…».</w:t>
      </w:r>
    </w:p>
    <w:p w:rsidR="00B72E51"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Фет. Одн</w:t>
      </w:r>
      <w:r w:rsidR="00B72E51" w:rsidRPr="0096593D">
        <w:rPr>
          <w:rFonts w:ascii="Times New Roman" w:hAnsi="Times New Roman" w:cs="Times New Roman"/>
          <w:sz w:val="24"/>
          <w:szCs w:val="24"/>
        </w:rPr>
        <w:t>о из стихотворений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В.В. Маяковский. Одно из стихотворений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Заболоцкий. «Некрасивая девочка».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М.В. Исаковский. Одно из стихотворений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А.Т. Твардовский. «За далью — даль» (отрывок).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Для домашнего чтения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устного народного творчества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«В темном лесе, в темном лесе...», «Уж ты ночка, ты ноченька темная...», «Ивушка, ивушка, зеленая моя!..».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древнерусской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«Моление Даниила Заточника», «Поход князя Игоря Святославовича Новгородского на половцев».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ХIХ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И.А. Крылов. «Кошка и Соловей».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К.Ф. Рылеев. «Державин».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П.А. Вяземский. «Тройка».</w:t>
      </w:r>
    </w:p>
    <w:p w:rsidR="00B72E51"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 xml:space="preserve">Е.А. Баратынский. «Мой дар убог, и </w:t>
      </w:r>
      <w:r w:rsidR="00B72E51" w:rsidRPr="0096593D">
        <w:rPr>
          <w:rFonts w:ascii="Times New Roman" w:hAnsi="Times New Roman" w:cs="Times New Roman"/>
          <w:sz w:val="24"/>
          <w:szCs w:val="24"/>
        </w:rPr>
        <w:t>голос мой негромок...», «Муза».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Пушкин. «Муза», «Золото и булат», «Друзьям», «Вновь я посетил...».</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М.Ю. Лермонтов. «Дары Терека», «Маскарад».</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Н.В. Гоголь. «Портрет».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 xml:space="preserve">И.С. Тургенев. «Три встречи», </w:t>
      </w:r>
      <w:r w:rsidR="00B72E51" w:rsidRPr="0096593D">
        <w:rPr>
          <w:rFonts w:ascii="Times New Roman" w:hAnsi="Times New Roman" w:cs="Times New Roman"/>
          <w:sz w:val="24"/>
          <w:szCs w:val="24"/>
        </w:rPr>
        <w:t>«Вешние воды», «Первая любовь».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Н.А. Некрасов. «Коробейники», «Душно! без счастья и воли...», «Ты всегда хороша несравненно...», «Дедушка».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Фет. «Буря на небе вечернем...», «Я жду... Соловьиное эхо».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Л.Н. Толстой. «Холстомер».</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ХХ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 Горький. «Сказки об Италии».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Ахматова. «Вечером», «Вечерние столы, часы перед столом...», «Проводила друга до передней...».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М.И. Цветаева. «Генералам 1812 года».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С.А. Есенин. «Письмо матери».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Б.Л. Пастернак. «Быть знаменитым некрасиво...»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 Грин. «Бегущая по волнам».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В.П. Астафьев. «Ангел-хранитель».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Я.В. Смеляков. «Хорошая девочка Лида».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 Шаламов. «Детский сад».</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В.М. Шукшин. «Гринька Малюгин», «Волки».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В.Ф. Тендряков. «Весенние перевертыши».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Д.С. Лихачев. «Заметки о русском».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зарубежной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 Гюго. «Девяносто третий год».</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9 класс</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Введение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Цели и задачи изучения историко-литературного курса в 9 классе. История отечественной литературы как отражение особенностей культурно-исторического развития нации. Своеобразие литературных эпох, связь русской литературы с мировой культурой. Ведущие темы и мотивы русской классики (с обобщением изученного в основной школе). Основные литературные направления XVIII—XIX и XX веков.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историко-литературный процесс, литературное направление, «сквозные» темы и мотивы.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оформление тезисов, обобщение читательского опыта.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древнерусской литературы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Жанровое и тематическое своеобразие древнерусской литературы. Историческая и художественная ценность «Слова о полку Игореве». Патриотическое звучание основной идеи поэмы, ее связь с проблематикой эпохи. Человек и природа в художественном мире поэмы, ее стилистические особенности. Проблема авторства «Слова...». Фольклорные, языческие и христианские мотивы и символы в поэме.</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Теория литературы: слово как жанр древнерусской литературы, летопись, героическая поэма, историческая песня, плач; рефрен, психологический параллелизм, олицетворение.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устное сообщение, сочинение.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Внутрипредметные связи: «Слово...» и традиции былинного эпоса.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художественные и музыкальные интерпретации «Слова...»; иконы А. Рублева «Святая Троица», «Спас Вседержитель», икона Божией Матери Владимирской.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XVIII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Основные тенденции развития русской литературы в XVIII столетии. Самобытный характер русского классицизма, его важнейшие эстетические принципы и установки. Вклад А.Д. Кантемира и В.К. Тредиаковского в формирование новой поэзии. Значение творчества М.В. Ломоносова и Г.Р. Державина для последующего развития русского поэтического слова.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Расцвет отечественной драматургии (А.П. Сумароков, Д.И. Фонвизин, Я.Б.Княжнин).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Книга А.Н. Радищева «Путешествие из Петербурга в Москву» как явление литературной и общественной жизни. Жанровые особенности и идейное звучание «Путешествия...». Своеобразие художественного метода А.Н. Радищева (соединение черт классицизма и сентиментализма с реалистическими тенденциями).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Поэтика «сердцеведения» в творчестве Н.М. Карамзина. Черты сентиментализма и предромантизма в произведениях Карамзина; роль писателя в совершенствовании русского литературного языка.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теория «трех штилей», классицизм и сентиментализм как литературные направления; литература путешествий, панегирик, сатира, ода, комедия.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чтение наизусть, доклады и рефераты, сочинение.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Внутрипредметные связи: традиции западноевропейского классицизма в русской литературе XVIII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классицизм в живописи и архитектуре.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Русская литература первой половины XIX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Становление и развитие русского романтизма в первой четверти XIX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Исторические предпосылки русского романтизма, его национальные особенности. Важнейшие черты эстетики романтизма и их воплощение в творчестве К.Н. Батюшкова, В.А. Жуковского, К.Ф. Рылеева, Е.А. Баратынского. Гражданское и психологическое течения в русском романтизме.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романтизм как литературное направление, «школа гармонической точности», «гражданский романтизм»; романтическая элегия, баллада, песня, дружеское послание.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различные виды чтения, конкурсное чтение наизусть, самостоятельный комментарий к поэтическому тексту.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Внутрипредметные связи: романтизм в русской и западноевропейской поэзии.</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романтизм в живописи и музыке.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ГРИБОЕДОВ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Жизненный путь и литературная судьба А.С. Грибоедова. Творческая история комедии «Горе от ума». Своеобразие конфликта и тема ума в комедии. Идеалы и антиидеалы Чацкого. Фамусовская Москва как «срез» русской жизни начала XIX столетия. Чацкий и Молчалин. Образ Софьи в трактовке современников и критике разных лет. Особенности создания характеров и специфика языка грибоедовской комедии. И.А.Гончаров о «Горе от ума» (статья «Мильон терзаний»). Проблематика «Горя от ума» и литература предшествующих эпох (драматургия У. Шекспира и Ж.Б. Мольера). Чацкий и Гамлет: сопоставительный анализ образов.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трагикомедия, вольный стих, двуединый конфликт, монолог, внесценический персонаж, антигерой, любовная интрига, финал-катастрофа.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Развитие речи: чтение по ролям, письменный отзыв на спектакль, сочинение.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Внутрипредметные связи: черты классицизма и романтизма в «Горе от ума»; сопоставление с трагедией У. Шекспира «Гамлет, принц Датский».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музыкальные произведения А.С. Грибоедова, сценическая история комедии «Горе от ума».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ПУШКИН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Жизненный и творческий путь А.С. Пушкина. Темы, мотивы и жанровое многообразие его лирики (тема поэта и поэзии, лирика любви и дружбы, тема природы, вольнолюбивая лирика и др.): «К Чаадаеву», «К морю», «На холмах Грузии лежит ночная мгла...», «Арион», «Пророк», «Анчар», «Поэт», «Во глубине сибирских руд...», «Осень», «Стансы», «К***» («Я помню чудное мгновенье...»), «Я вас любил: любовь еще, быть может...», «Бесы», «Я памятник себе воздвиг нерукотворный...». Романтическая поэма «Кавказский пленник», ее художественное своеобразие и проблематика. Реализм «Повестей Белкина» и «Маленьких трагедий» (общая характеристика). Нравственно-философское звучание пушкинской прозы и драматургии, мастерство писателя в создании характеров. Важнейшие этапы эволюции Пушкина-художника; христианские мотивы в творчестве писателя. «Чувства добрые» как лейтмотив пушкинской поэтики, критерий оценки литературных и жизненных явлений.</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«Евгений Онегин» как «свободный» роман и роман в стихах. Автор и его герой в образной системе романа. Тема онегинской хандры и ее преломление в «собранье пестрых глав». Онегин и Ленский. Образ Татьяны Лариной как «милый идеал» автора. Картины жизни русского дворянства в романе. Нравственно-философская проблематика «Евгения Онегина». В.Г. Белинский о романе.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эпикурейская лирика, дружеское послание, политическая ода, лирический отрывок, романтическая поэма, реализм, пародия, трагедия, роман в стихах, онегинская строфа, лирическое отступление.</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чтение наизусть, различные виды пересказа и комментария, цитатный план, письменный анализ стихотворения, сочинения различных жанров.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Внутрипредметные связи: творчество А.С. Пушкина и поэзия Дж.Г. Байрона; образы В.А. Жуковского в пушкинской лирике; литературные реминисценции в «Евгении Онегине».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портрет А.С. Пушкина; репродукции картин русских художников первой трети XIX века; графические и музыкальные интерпретации произведений А.С. Пушкина.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М.Ю. ЛЕРМОНТОВ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Жизненный и творческий путь М.Ю. Лермонтова. Темы и мотивы лермонтовской лирики (назначение художника, свобода и одиночество, судьба поэта и его поколения, патриотическая тема и др.): «Нет, я не Байрон, я другой...», «Я жить хочу! Хочу печали...», «Смерть Поэта», «Поэт» («Отделкой золотой блистает мой кинжал...»), «И скучно и грустно», «Молитва» («В минуту жизни трудную...»), «Дума», «Пророк», «Выхожу один я на дорогу...», «Нет, не тебя так пылко я люблю...», «Три пальмы», «Когда волнуется желтеющая нива...», «Родина».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«Герой нашего времени» как первый русский философско-психологический роман. Своеобразие композиции и образной системы романа. Автор и его герой. Индивидуализм Печорина, его личностные и социальные истоки. Печорин в ряду других персонажей романа. Черты романтизма и реализма в поэтике романа. Мастерство психологической обрисовки характеров. «История души человеческой» как главный объект повествования в романе. В.Г. Белинский о романе. Печорин и Фауст: сопоставительный анализ двух образов.</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байронический герой, пафос, лирический мотив, историческая дума, гражданская сатира, философский роман, психологический портрет, образ рассказчика, типический характер, повествовательный цикл.</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Развитие речи: различные виды чтения, письменный сопоставительный анализ стихотворений, сочинение в жанре эссе и литературно-критической статьи.</w:t>
      </w:r>
    </w:p>
    <w:p w:rsidR="00B72E51"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Внутрипредметные связи: Пушкин и Лермонтов: два «Пророка»; «байронизм» в лермонтовской лирике; Онегин и Печорин как два представителя «</w:t>
      </w:r>
      <w:r w:rsidR="00B72E51" w:rsidRPr="0096593D">
        <w:rPr>
          <w:rFonts w:ascii="Times New Roman" w:hAnsi="Times New Roman" w:cs="Times New Roman"/>
          <w:sz w:val="24"/>
          <w:szCs w:val="24"/>
        </w:rPr>
        <w:t>лишних» людей; Печорин и Фауст.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репродукции картин М.Ю. Лермонтова; живописные, графические и музыкальные интерпретации произведений М.Ю.Лермонтова; «Герой нашего времени» в театре и кино.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Н.В. ГОГОЛЬ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Жизнь и творчество Н.В. Гоголя. Поэма «Мертвые души» как вершинное произведение художника. Влияние «Божественной комедии» Данте на замысел гоголевской поэмы. Сюжетно-композиционное своеобразие «Мертвых душ» («городские» и «помещичьи» главы, «Повесть о капитане Копейкине»). Народная тема в поэме. Образ Чичикова и тема «живой» и «мертвой» души в поэме. Фигура автора и роль лирических отступлений. Художественное мастерство Гоголя-прозаика, особенности его творческого метода.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поэма в прозе, образ-символ, вставная повесть; ирония, художественное бытописание, литература путешествий, гротеск, художественная деталь, лирические отступления, фантастика.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речи: пересказ с элементами цитирования, сочинение сопоставительного характера.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Внутрипредметные связи: Н.В. Гоголь и А.С. Пушкин: история сюжета «Мертвых душ»; образ скупца в поэме Н.В. Гоголя и мировой литературе; «Мертвые души» Гоголя и «Божественная комедия» Данте.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портрет Н.В. Гоголя; поэма «Мертвые души» в иллюстрациях художников (А. Агин, П. Боклевский, Кукрыниксы).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Русская литература второй половины XIX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(Обзор с обобщением ранее изученного)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Развитие традиций отечественного реализма в русской литературе 1840—1890-х годов. Расцвет социально-психологической прозы (произведения И.А. Гончарова и И.С.Тургенева). Своеобразие сатирического дара М.Е. Салтыкова-Щедрина («История одного города»).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Лирическая ситуация 50—80-х годов XIX века (поэзия Н.А. Некрасова, Ф.И.Тютчева, А.А. Фета, А.К. Толстого).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Творчество А.Н. Островского как новый этап развития русского национального театра.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Л.Н. Толстой и Ф.М. Достоевский как два типа художественного сознания (романы «Война и мир» и «Преступление и наказание»).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Проза и драматургия А.П. Чехова в контексте рубежа веков. Нравственные и философские уроки русской классики XIX столетия.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XX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(Обзор с обобщением ранее изученного)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Своеобразие русской прозы рубежа веков (М. Горький, И.А. Бунин, А.И. Куприн). Драма М. Горького «На дне».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Серебряный век русской поэзии (символизм, акмеизм, футуризм). Многообразие поэтических голосов эпохи (лирика А.А. Блока, С.А. Есенина, В.В. Маяковского, А.А.Ахматовой, М.И. Цветаевой, Б.Л. Пастернака). Стихотворение Блока «Девушка пела в церковном хоре…», поэма «Двенадцать»: метафорические образы, лирическая летопись истории России начала XX столетия.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Своеобразие отечественной прозы первой половины XX века (творчество А.Н.Толстого, М.А. Булгакова, М.А. Шолохова, А.П. Платонова). Повесть Булгакова «Собачье сердце»: предупреждение об опасности социальных экспериментов. Рассказ Шолохова «Судьба человека»: повествование о трагедии и подвиге народа в годы Великой Отечественной войны.</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lastRenderedPageBreak/>
        <w:t>Литературный процесс 50—80-х годов (проза В.Г. Распутина, В.П. Астафьева, В.М.Шукшина, А.И. Солженицына, поэзия Е.А. Евтушенко, Н.М. Рубцова, Б.Ш.Окуджавы, В.С. Высоцкого). Рассказ Солженицына «Матренин двор»: праведнический характер русской крестьянки.</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Новейшая русская проза и поэзия 80—90-х годов (произведения В.П. Астафьева, В.Г. Распутина, В.Н. Крупина, В.Г. Галактионовой и др.). Противоречивость и драматизм современной литературной ситуации.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Теория литературы: историко-литературный процесс, литературное направление, поэтическое течение, традиции и новаторство.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Связь с другими искусствами: музыка, живопись, кино в контексте литературной эпохи.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Для заучивания наизусть</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М.В. Ломоносов. Одно из стихотворений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Г.Р. Державин. Одно из стихотворений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К.Н. Батюшков. Одно из стихотворений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В.А. Жуковский. Одно из стихотворений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Грибоедов. «Горе от ума» (отрывок).</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Пушкин. Четыре — пять стихотворений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М.Ю. Лермонтов. Четыре — пять стихотворений (по выбору).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Для домашнего чтения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первой половины XIX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А.С. Пушкин. «К портрету Жуковского», «Вольность», «Сожженное письмо», «Если жизнь тебя обманет...», «Ты и вы», «Цветок», «Поэт», «Бахчисарайский фонтан».</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М.Ю. Лермонтов. «Поцелуями прежде считал...», «Нищий», «Я не хочу, чтоб свет узнал...», «Расстались мы, но твой портрет...», «Есть речи – значенье...», «Предсказание», «Молитва» («Я, Матерь Божия, ныне с молитвою…»).</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Н.В. Гоголь. «Женитьба», «Невский проспект».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Из русской литературы второй половины XIX—XX века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И.А. Гончаров. «Обыкновенная история».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А.Н. Островский. «Свои люди – сочтемся».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Ф.И. Тютчев. «Ночь и день», «Поэзия», «Эти бедные селенья…».</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Фет. «Это утро, радость эта…», «На заре ты ее не буди…».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А.К. Толстой. «Меня, во мраке и в пыли…», «Против течения», «Смерть Иоанна Грозного».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Ф.М. Достоевский. «Белые ночи».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М.Е. Салтыков-Щедрин. «Карась-идеалист».</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Н.С. Лесков. «Запечатленный ангел».</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А.П. Чехов. «Дуэль», «В овраге».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 Горький. «Бывшие люди».</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А.А. Блок. «На поле Куликовом».</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А.Н. Толстой. «День Петра».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Н.С. Гумилев. «Огненный столп».</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С.А. Есенин. «Собаке Качалова», «Мы теперь уходим понемногу…».</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А.П. Платонов. «На заре туманной юности», «В прекрасном и яростном мире».</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М.А. Шолохов. «Родинка».</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А.Т. Твардовский. «Страна Муравия».</w:t>
      </w:r>
    </w:p>
    <w:p w:rsidR="00B15285" w:rsidRPr="0096593D" w:rsidRDefault="00B15285" w:rsidP="00B15285">
      <w:pPr>
        <w:spacing w:after="0" w:line="240" w:lineRule="auto"/>
        <w:jc w:val="both"/>
        <w:rPr>
          <w:rFonts w:ascii="Times New Roman" w:hAnsi="Times New Roman" w:cs="Times New Roman"/>
          <w:sz w:val="24"/>
          <w:szCs w:val="24"/>
        </w:rPr>
      </w:pP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В.И. Белов. «Привычное дело».</w:t>
      </w:r>
    </w:p>
    <w:p w:rsidR="00B15285" w:rsidRPr="0096593D" w:rsidRDefault="00B15285" w:rsidP="00B15285">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В.П. Астафьев. «Фотография, на которой меня нет».</w:t>
      </w:r>
    </w:p>
    <w:p w:rsidR="00B72E51" w:rsidRPr="0096593D" w:rsidRDefault="00B72E51" w:rsidP="00B72E51">
      <w:pPr>
        <w:spacing w:after="0" w:line="240" w:lineRule="auto"/>
        <w:jc w:val="both"/>
        <w:rPr>
          <w:rFonts w:ascii="Times New Roman" w:hAnsi="Times New Roman" w:cs="Times New Roman"/>
          <w:sz w:val="24"/>
          <w:szCs w:val="24"/>
        </w:rPr>
      </w:pPr>
      <w:r w:rsidRPr="0096593D">
        <w:rPr>
          <w:rFonts w:ascii="Times New Roman" w:hAnsi="Times New Roman" w:cs="Times New Roman"/>
          <w:sz w:val="24"/>
          <w:szCs w:val="24"/>
        </w:rPr>
        <w:t>В.Г. Распутин. «Пожар».</w:t>
      </w:r>
    </w:p>
    <w:p w:rsidR="004250EF" w:rsidRPr="0096593D" w:rsidRDefault="004250EF" w:rsidP="00B72E51">
      <w:pPr>
        <w:spacing w:after="0" w:line="240" w:lineRule="auto"/>
        <w:jc w:val="both"/>
        <w:rPr>
          <w:rFonts w:ascii="Times New Roman" w:hAnsi="Times New Roman" w:cs="Times New Roman"/>
          <w:sz w:val="24"/>
          <w:szCs w:val="24"/>
        </w:rPr>
      </w:pPr>
      <w:r w:rsidRPr="0096593D">
        <w:rPr>
          <w:rFonts w:ascii="Times New Roman" w:hAnsi="Times New Roman" w:cs="Times New Roman"/>
          <w:b/>
          <w:sz w:val="24"/>
          <w:szCs w:val="24"/>
        </w:rPr>
        <w:t>2.2.2.5.Родной (чувашский) язык</w:t>
      </w:r>
    </w:p>
    <w:p w:rsidR="004250EF" w:rsidRPr="0096593D" w:rsidRDefault="004250EF" w:rsidP="004250EF">
      <w:pPr>
        <w:jc w:val="both"/>
        <w:rPr>
          <w:rFonts w:ascii="Times New Roman" w:hAnsi="Times New Roman" w:cs="Times New Roman"/>
          <w:b/>
          <w:sz w:val="24"/>
          <w:szCs w:val="24"/>
        </w:rPr>
      </w:pPr>
      <w:r w:rsidRPr="0096593D">
        <w:rPr>
          <w:rFonts w:ascii="Times New Roman" w:hAnsi="Times New Roman" w:cs="Times New Roman"/>
          <w:b/>
          <w:sz w:val="24"/>
          <w:szCs w:val="24"/>
        </w:rPr>
        <w:t>2.2.2.6.Родная (чувашская) литература</w:t>
      </w:r>
    </w:p>
    <w:p w:rsidR="004250EF" w:rsidRPr="0096593D" w:rsidRDefault="004250EF" w:rsidP="004250EF">
      <w:pPr>
        <w:jc w:val="both"/>
        <w:rPr>
          <w:rFonts w:ascii="Times New Roman" w:hAnsi="Times New Roman" w:cs="Times New Roman"/>
          <w:b/>
          <w:sz w:val="24"/>
          <w:szCs w:val="24"/>
        </w:rPr>
      </w:pPr>
      <w:r w:rsidRPr="0096593D">
        <w:rPr>
          <w:rFonts w:ascii="Times New Roman" w:hAnsi="Times New Roman" w:cs="Times New Roman"/>
          <w:b/>
          <w:sz w:val="24"/>
          <w:szCs w:val="24"/>
        </w:rPr>
        <w:t xml:space="preserve">2.2.2.7.Иностранный язык.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Предметное содержание речи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Досуг и увлечения (чтение, кино, театр, музей, музыка). Виды отдыха, путешествия. Молодёжная мода. Покупки.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Здоровый образ жизни: режим труда и отдыха, спорт, сбалансированное питание, отказ от вредных привычек.</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Мир профессий. Проблемы выбора профессии. Роль иностранного языка в планах на будущее.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Средства массовой информации и коммуникации (пресса, телевидение, радио, Интернет).</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Виды речевой деятельности/Коммуникативные умения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Говорение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Диалогическая речь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Монологическая речь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Аудирование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Жанры текстов: прагматические, публицистические.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Типы текстов: объявление, реклама, сообщение, рассказ, диалог-интервью, стихотворение и др.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Чтение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Жанры текстов: научно-популярные, публицистические, художествен-ные, прагматические.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Типы текстов: статья, интервью, рассказ, объявление, рецепт, меню, проспект, реклама, стихотворение и др.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Независимо от вида чтения возможно использование двуязычного словаря.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Письменная речь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Дальнейшее развитие и совершенствование письменной речи, а именно умений: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 писать короткие поздравления с днем рождения и другими праздниками, выражать пожелания (объёмом 30-40 слов, включая адрес);</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заполнять формуляры, бланки (указывать имя, фамилию, пол, гражданство, адрес);</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составлять план, тезисы устного или письменного сообщения, кратко излагать результаты проектной деятельности.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Языковые знания и навыки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Орфография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Знание правил чтения и орфографии и навыки их применения на основе изучаемого лексико-грамматического материала.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Фонетическая сторона речи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Лексическая сторона речи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Грамматическая сторона речи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Социокультурные знания и умения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Это предполагает овладение: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 знаниями о значении родного и иностранного языков в современном мире;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сведениями о социокультурном портрете стран, говорящих на иностранном языке, их символике и культурном наследии;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Компенсаторные умения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Совершенствуются умения: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переспрашивать, просить повторить, уточняя значение незнакомых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использовать в качестве опоры при порождении собственных высказываний ключевые слова, план к тексту, тематический словарь и т. д.;</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прогнозировать содержание текста на основе заголовка, предварительно поставленных вопросов;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догадываться о значении незнакомых слов по контексту, по используемым собеседником жестам и мимике;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использовать синонимы, антонимы, описания понятия при дефиците языковых средств.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Общеучебные умения и универсальные способы деятельности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Формируются и совершенствуются умения: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работать с информацией: сокращение, расширение устной и письменной информации, создание второго текста по аналогии, заполнение таблиц;</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работать с разными источниками на иностранном языке: справочными материалами, словарями, интернет-ресурсами, литературой;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w:t>
      </w:r>
      <w:r w:rsidRPr="0096593D">
        <w:rPr>
          <w:rFonts w:ascii="Times New Roman" w:hAnsi="Times New Roman" w:cs="Times New Roman"/>
          <w:sz w:val="24"/>
          <w:szCs w:val="24"/>
        </w:rPr>
        <w:lastRenderedPageBreak/>
        <w:t>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самостоятельно работать, рационально организовывая свой труд в классе и дома.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Специальные учебные умения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Формируются и совершенствуются умения: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находить ключевые слова и социокультурные реалии при работе с текстом;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семантизировать слова на основе языковой догадки;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осуществлять словообразовательный анализ;</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выборочно использовать перевод;</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пользоваться двуязычным и толковым словарями;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участвовать в проектной деятельности межпредметного характера.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Содержание курса по конкретному иностранному языку даётся на примере английского языка.</w:t>
      </w:r>
    </w:p>
    <w:p w:rsidR="002D7DC5"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Языковые средства</w:t>
      </w:r>
    </w:p>
    <w:p w:rsidR="004250EF" w:rsidRPr="0096593D" w:rsidRDefault="004250EF" w:rsidP="004250EF">
      <w:pPr>
        <w:jc w:val="both"/>
        <w:rPr>
          <w:rFonts w:ascii="Times New Roman" w:hAnsi="Times New Roman" w:cs="Times New Roman"/>
          <w:sz w:val="24"/>
          <w:szCs w:val="24"/>
        </w:rPr>
      </w:pPr>
      <w:bookmarkStart w:id="0" w:name="_GoBack"/>
      <w:bookmarkEnd w:id="0"/>
      <w:r w:rsidRPr="0096593D">
        <w:rPr>
          <w:rFonts w:ascii="Times New Roman" w:hAnsi="Times New Roman" w:cs="Times New Roman"/>
          <w:sz w:val="24"/>
          <w:szCs w:val="24"/>
        </w:rPr>
        <w:t>Лексическая сторона речи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Основные способы словообразования: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1) аффиксация: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глаголов: dis- (disagree), mis- (misunderstand), re- (rewrite); -ize/-ise (organize);</w:t>
      </w:r>
    </w:p>
    <w:p w:rsidR="004250EF" w:rsidRPr="0096593D" w:rsidRDefault="004250EF" w:rsidP="004250EF">
      <w:pPr>
        <w:jc w:val="both"/>
        <w:rPr>
          <w:rFonts w:ascii="Times New Roman" w:hAnsi="Times New Roman" w:cs="Times New Roman"/>
          <w:sz w:val="24"/>
          <w:szCs w:val="24"/>
          <w:lang w:val="en-US"/>
        </w:rPr>
      </w:pPr>
      <w:r w:rsidRPr="0096593D">
        <w:rPr>
          <w:rFonts w:ascii="Times New Roman" w:hAnsi="Times New Roman" w:cs="Times New Roman"/>
          <w:sz w:val="24"/>
          <w:szCs w:val="24"/>
          <w:lang w:val="en-US"/>
        </w:rPr>
        <w:t xml:space="preserve">• </w:t>
      </w:r>
      <w:r w:rsidRPr="0096593D">
        <w:rPr>
          <w:rFonts w:ascii="Times New Roman" w:hAnsi="Times New Roman" w:cs="Times New Roman"/>
          <w:sz w:val="24"/>
          <w:szCs w:val="24"/>
        </w:rPr>
        <w:t>существительных</w:t>
      </w:r>
      <w:r w:rsidRPr="0096593D">
        <w:rPr>
          <w:rFonts w:ascii="Times New Roman" w:hAnsi="Times New Roman" w:cs="Times New Roman"/>
          <w:sz w:val="24"/>
          <w:szCs w:val="24"/>
          <w:lang w:val="en-US"/>
        </w:rPr>
        <w:t>: -sion/-tion (conclusion/celebration), -ance/-ence (performance/influence), -ment (environment), -ity (possibility), -ness (kindness),  -ship(friendship), -ist (optimist), -ing (meeting);</w:t>
      </w:r>
    </w:p>
    <w:p w:rsidR="004250EF" w:rsidRPr="0096593D" w:rsidRDefault="004250EF" w:rsidP="004250EF">
      <w:pPr>
        <w:jc w:val="both"/>
        <w:rPr>
          <w:rFonts w:ascii="Times New Roman" w:hAnsi="Times New Roman" w:cs="Times New Roman"/>
          <w:sz w:val="24"/>
          <w:szCs w:val="24"/>
          <w:lang w:val="en-US"/>
        </w:rPr>
      </w:pPr>
      <w:r w:rsidRPr="0096593D">
        <w:rPr>
          <w:rFonts w:ascii="Times New Roman" w:hAnsi="Times New Roman" w:cs="Times New Roman"/>
          <w:sz w:val="24"/>
          <w:szCs w:val="24"/>
          <w:lang w:val="en-US"/>
        </w:rPr>
        <w:t xml:space="preserve">• </w:t>
      </w:r>
      <w:r w:rsidRPr="0096593D">
        <w:rPr>
          <w:rFonts w:ascii="Times New Roman" w:hAnsi="Times New Roman" w:cs="Times New Roman"/>
          <w:sz w:val="24"/>
          <w:szCs w:val="24"/>
        </w:rPr>
        <w:t>прилагательных</w:t>
      </w:r>
      <w:r w:rsidRPr="0096593D">
        <w:rPr>
          <w:rFonts w:ascii="Times New Roman" w:hAnsi="Times New Roman" w:cs="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4250EF" w:rsidRPr="0096593D" w:rsidRDefault="004250EF" w:rsidP="004250EF">
      <w:pPr>
        <w:jc w:val="both"/>
        <w:rPr>
          <w:rFonts w:ascii="Times New Roman" w:hAnsi="Times New Roman" w:cs="Times New Roman"/>
          <w:sz w:val="24"/>
          <w:szCs w:val="24"/>
          <w:lang w:val="en-US"/>
        </w:rPr>
      </w:pPr>
      <w:r w:rsidRPr="0096593D">
        <w:rPr>
          <w:rFonts w:ascii="Times New Roman" w:hAnsi="Times New Roman" w:cs="Times New Roman"/>
          <w:sz w:val="24"/>
          <w:szCs w:val="24"/>
          <w:lang w:val="en-US"/>
        </w:rPr>
        <w:t xml:space="preserve">• </w:t>
      </w:r>
      <w:r w:rsidRPr="0096593D">
        <w:rPr>
          <w:rFonts w:ascii="Times New Roman" w:hAnsi="Times New Roman" w:cs="Times New Roman"/>
          <w:sz w:val="24"/>
          <w:szCs w:val="24"/>
        </w:rPr>
        <w:t>наречий</w:t>
      </w:r>
      <w:r w:rsidRPr="0096593D">
        <w:rPr>
          <w:rFonts w:ascii="Times New Roman" w:hAnsi="Times New Roman" w:cs="Times New Roman"/>
          <w:sz w:val="24"/>
          <w:szCs w:val="24"/>
          <w:lang w:val="en-US"/>
        </w:rPr>
        <w:t>: -ly (usually);</w:t>
      </w:r>
    </w:p>
    <w:p w:rsidR="004250EF" w:rsidRPr="0096593D" w:rsidRDefault="004250EF" w:rsidP="004250EF">
      <w:pPr>
        <w:jc w:val="both"/>
        <w:rPr>
          <w:rFonts w:ascii="Times New Roman" w:hAnsi="Times New Roman" w:cs="Times New Roman"/>
          <w:sz w:val="24"/>
          <w:szCs w:val="24"/>
          <w:lang w:val="en-US"/>
        </w:rPr>
      </w:pPr>
      <w:r w:rsidRPr="0096593D">
        <w:rPr>
          <w:rFonts w:ascii="Times New Roman" w:hAnsi="Times New Roman" w:cs="Times New Roman"/>
          <w:sz w:val="24"/>
          <w:szCs w:val="24"/>
          <w:lang w:val="en-US"/>
        </w:rPr>
        <w:t xml:space="preserve">• </w:t>
      </w:r>
      <w:r w:rsidRPr="0096593D">
        <w:rPr>
          <w:rFonts w:ascii="Times New Roman" w:hAnsi="Times New Roman" w:cs="Times New Roman"/>
          <w:sz w:val="24"/>
          <w:szCs w:val="24"/>
        </w:rPr>
        <w:t>числительных</w:t>
      </w:r>
      <w:r w:rsidRPr="0096593D">
        <w:rPr>
          <w:rFonts w:ascii="Times New Roman" w:hAnsi="Times New Roman" w:cs="Times New Roman"/>
          <w:sz w:val="24"/>
          <w:szCs w:val="24"/>
          <w:lang w:val="en-US"/>
        </w:rPr>
        <w:t>: -teen (fifteen), -ty (seventy), -th (sixth);</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2) словосложение: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существительное + существительное (policeman);</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прилагательное + прилагательное (well-known);</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 прилагательное + существительное (blackboard).</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3) конверсия: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образование существительных от неопределённой формы глагола (toplay - play);</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образование существительных от прилагательных (richpeople - therich).</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Распознавание и использование интернациональных слов (doctor).</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Представления о синонимии, антонимии, лексической сочетаемости, многозначности.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Грамматическая сторона речи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4250EF" w:rsidRPr="0096593D" w:rsidRDefault="004250EF" w:rsidP="004250EF">
      <w:pPr>
        <w:jc w:val="both"/>
        <w:rPr>
          <w:rFonts w:ascii="Times New Roman" w:hAnsi="Times New Roman" w:cs="Times New Roman"/>
          <w:sz w:val="24"/>
          <w:szCs w:val="24"/>
          <w:lang w:val="en-US"/>
        </w:rPr>
      </w:pPr>
      <w:r w:rsidRPr="0096593D">
        <w:rPr>
          <w:rFonts w:ascii="Times New Roman" w:hAnsi="Times New Roman" w:cs="Times New Roman"/>
          <w:sz w:val="24"/>
          <w:szCs w:val="2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 </w:t>
      </w:r>
      <w:r w:rsidRPr="0096593D">
        <w:rPr>
          <w:rFonts w:ascii="Times New Roman" w:hAnsi="Times New Roman" w:cs="Times New Roman"/>
          <w:sz w:val="24"/>
          <w:szCs w:val="24"/>
          <w:lang w:val="en-US"/>
        </w:rPr>
        <w:t>It’s five o’clock. It’s interesting. It was winter. There are a lot of trees in the park).</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Сложносочинённые предложения с сочинительными союзами and, but, or.</w:t>
      </w:r>
    </w:p>
    <w:p w:rsidR="004250EF" w:rsidRPr="0096593D" w:rsidRDefault="004250EF" w:rsidP="004250EF">
      <w:pPr>
        <w:jc w:val="both"/>
        <w:rPr>
          <w:rFonts w:ascii="Times New Roman" w:hAnsi="Times New Roman" w:cs="Times New Roman"/>
          <w:sz w:val="24"/>
          <w:szCs w:val="24"/>
          <w:lang w:val="en-US"/>
        </w:rPr>
      </w:pPr>
      <w:r w:rsidRPr="0096593D">
        <w:rPr>
          <w:rFonts w:ascii="Times New Roman" w:hAnsi="Times New Roman" w:cs="Times New Roman"/>
          <w:sz w:val="24"/>
          <w:szCs w:val="24"/>
        </w:rPr>
        <w:t>Сложноподчинённыепредложенияссоюзамиисоюзнымисловами</w:t>
      </w:r>
      <w:r w:rsidRPr="0096593D">
        <w:rPr>
          <w:rFonts w:ascii="Times New Roman" w:hAnsi="Times New Roman" w:cs="Times New Roman"/>
          <w:sz w:val="24"/>
          <w:szCs w:val="24"/>
          <w:lang w:val="en-US"/>
        </w:rPr>
        <w:t xml:space="preserve"> what, when, why, which, that, who, if, because, that’s why, than, so.</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Сложноподчинённые предложения с союзами whoever, whatever, however, whenever.</w:t>
      </w:r>
    </w:p>
    <w:p w:rsidR="004250EF" w:rsidRPr="0096593D" w:rsidRDefault="004250EF" w:rsidP="004250EF">
      <w:pPr>
        <w:jc w:val="both"/>
        <w:rPr>
          <w:rFonts w:ascii="Times New Roman" w:hAnsi="Times New Roman" w:cs="Times New Roman"/>
          <w:sz w:val="24"/>
          <w:szCs w:val="24"/>
          <w:lang w:val="en-US"/>
        </w:rPr>
      </w:pPr>
      <w:r w:rsidRPr="0096593D">
        <w:rPr>
          <w:rFonts w:ascii="Times New Roman" w:hAnsi="Times New Roman" w:cs="Times New Roman"/>
          <w:sz w:val="24"/>
          <w:szCs w:val="24"/>
        </w:rPr>
        <w:t>Условныепредложенияреального</w:t>
      </w:r>
      <w:r w:rsidRPr="0096593D">
        <w:rPr>
          <w:rFonts w:ascii="Times New Roman" w:hAnsi="Times New Roman" w:cs="Times New Roman"/>
          <w:sz w:val="24"/>
          <w:szCs w:val="24"/>
          <w:lang w:val="en-US"/>
        </w:rPr>
        <w:t xml:space="preserve"> (Conditional I - If it doesn’t rain, they’ll go for a picnic) </w:t>
      </w:r>
      <w:r w:rsidRPr="0096593D">
        <w:rPr>
          <w:rFonts w:ascii="Times New Roman" w:hAnsi="Times New Roman" w:cs="Times New Roman"/>
          <w:sz w:val="24"/>
          <w:szCs w:val="24"/>
        </w:rPr>
        <w:t>инереального</w:t>
      </w:r>
      <w:r w:rsidRPr="0096593D">
        <w:rPr>
          <w:rFonts w:ascii="Times New Roman" w:hAnsi="Times New Roman" w:cs="Times New Roman"/>
          <w:sz w:val="24"/>
          <w:szCs w:val="24"/>
          <w:lang w:val="en-US"/>
        </w:rPr>
        <w:t xml:space="preserve"> (Conditional II - If I were rich, I would help the endangered animals; Conditional III - If she had asked me, I would have helped her) </w:t>
      </w:r>
      <w:r w:rsidRPr="0096593D">
        <w:rPr>
          <w:rFonts w:ascii="Times New Roman" w:hAnsi="Times New Roman" w:cs="Times New Roman"/>
          <w:sz w:val="24"/>
          <w:szCs w:val="24"/>
        </w:rPr>
        <w:t>характера</w:t>
      </w:r>
      <w:r w:rsidRPr="0096593D">
        <w:rPr>
          <w:rFonts w:ascii="Times New Roman" w:hAnsi="Times New Roman" w:cs="Times New Roman"/>
          <w:sz w:val="24"/>
          <w:szCs w:val="24"/>
          <w:lang w:val="en-US"/>
        </w:rPr>
        <w:t>.</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Все типы вопросительных предложений (общий, специальный, альтернативный, разделительный вопросы в Present, Future, PastSimple; PresentPerfect; PresentContinuous).</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Побудительные предложения в утвердительной (Becareful) и отрицательной (Don’tworry) форме.</w:t>
      </w:r>
    </w:p>
    <w:p w:rsidR="004250EF" w:rsidRPr="0096593D" w:rsidRDefault="004250EF" w:rsidP="004250EF">
      <w:pPr>
        <w:jc w:val="both"/>
        <w:rPr>
          <w:rFonts w:ascii="Times New Roman" w:hAnsi="Times New Roman" w:cs="Times New Roman"/>
          <w:sz w:val="24"/>
          <w:szCs w:val="24"/>
          <w:lang w:val="en-US"/>
        </w:rPr>
      </w:pPr>
      <w:r w:rsidRPr="0096593D">
        <w:rPr>
          <w:rFonts w:ascii="Times New Roman" w:hAnsi="Times New Roman" w:cs="Times New Roman"/>
          <w:sz w:val="24"/>
          <w:szCs w:val="24"/>
        </w:rPr>
        <w:t>Предложениясконструкциями</w:t>
      </w:r>
      <w:r w:rsidRPr="0096593D">
        <w:rPr>
          <w:rFonts w:ascii="Times New Roman" w:hAnsi="Times New Roman" w:cs="Times New Roman"/>
          <w:sz w:val="24"/>
          <w:szCs w:val="24"/>
          <w:lang w:val="en-US"/>
        </w:rPr>
        <w:t xml:space="preserve"> as ... as, not so … as, either ... or, neither … nor.</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Конструкция tobegoingto (для выражения будущего действия).</w:t>
      </w:r>
    </w:p>
    <w:p w:rsidR="004250EF" w:rsidRPr="0096593D" w:rsidRDefault="004250EF" w:rsidP="004250EF">
      <w:pPr>
        <w:jc w:val="both"/>
        <w:rPr>
          <w:rFonts w:ascii="Times New Roman" w:hAnsi="Times New Roman" w:cs="Times New Roman"/>
          <w:sz w:val="24"/>
          <w:szCs w:val="24"/>
          <w:lang w:val="en-US"/>
        </w:rPr>
      </w:pPr>
      <w:r w:rsidRPr="0096593D">
        <w:rPr>
          <w:rFonts w:ascii="Times New Roman" w:hAnsi="Times New Roman" w:cs="Times New Roman"/>
          <w:sz w:val="24"/>
          <w:szCs w:val="24"/>
        </w:rPr>
        <w:t>Конструкции</w:t>
      </w:r>
      <w:r w:rsidRPr="0096593D">
        <w:rPr>
          <w:rFonts w:ascii="Times New Roman" w:hAnsi="Times New Roman" w:cs="Times New Roman"/>
          <w:sz w:val="24"/>
          <w:szCs w:val="24"/>
          <w:lang w:val="en-US"/>
        </w:rPr>
        <w:t xml:space="preserve"> It takes me ... to do something; to look/feel/be happy.</w:t>
      </w:r>
    </w:p>
    <w:p w:rsidR="004250EF" w:rsidRPr="0096593D" w:rsidRDefault="004250EF" w:rsidP="004250EF">
      <w:pPr>
        <w:jc w:val="both"/>
        <w:rPr>
          <w:rFonts w:ascii="Times New Roman" w:hAnsi="Times New Roman" w:cs="Times New Roman"/>
          <w:sz w:val="24"/>
          <w:szCs w:val="24"/>
          <w:lang w:val="en-US"/>
        </w:rPr>
      </w:pPr>
      <w:r w:rsidRPr="0096593D">
        <w:rPr>
          <w:rFonts w:ascii="Times New Roman" w:hAnsi="Times New Roman" w:cs="Times New Roman"/>
          <w:sz w:val="24"/>
          <w:szCs w:val="24"/>
        </w:rPr>
        <w:t>Конструкции</w:t>
      </w:r>
      <w:r w:rsidRPr="0096593D">
        <w:rPr>
          <w:rFonts w:ascii="Times New Roman" w:hAnsi="Times New Roman" w:cs="Times New Roman"/>
          <w:sz w:val="24"/>
          <w:szCs w:val="24"/>
          <w:lang w:val="en-US"/>
        </w:rPr>
        <w:t>be/get used to something; be/get used to doing something.</w:t>
      </w:r>
    </w:p>
    <w:p w:rsidR="004250EF" w:rsidRPr="0096593D" w:rsidRDefault="004250EF" w:rsidP="004250EF">
      <w:pPr>
        <w:jc w:val="both"/>
        <w:rPr>
          <w:rFonts w:ascii="Times New Roman" w:hAnsi="Times New Roman" w:cs="Times New Roman"/>
          <w:sz w:val="24"/>
          <w:szCs w:val="24"/>
          <w:lang w:val="en-US"/>
        </w:rPr>
      </w:pPr>
      <w:r w:rsidRPr="0096593D">
        <w:rPr>
          <w:rFonts w:ascii="Times New Roman" w:hAnsi="Times New Roman" w:cs="Times New Roman"/>
          <w:sz w:val="24"/>
          <w:szCs w:val="24"/>
        </w:rPr>
        <w:t>Конструкциисинфинитивомтипа</w:t>
      </w:r>
      <w:r w:rsidRPr="0096593D">
        <w:rPr>
          <w:rFonts w:ascii="Times New Roman" w:hAnsi="Times New Roman" w:cs="Times New Roman"/>
          <w:sz w:val="24"/>
          <w:szCs w:val="24"/>
          <w:lang w:val="en-US"/>
        </w:rPr>
        <w:t xml:space="preserve"> I saw Jim ride his bike. I want you to meet me at the station tomorrow. She seems to be a good friend.</w:t>
      </w:r>
    </w:p>
    <w:p w:rsidR="004250EF" w:rsidRPr="0096593D" w:rsidRDefault="004250EF" w:rsidP="004250EF">
      <w:pPr>
        <w:jc w:val="both"/>
        <w:rPr>
          <w:rFonts w:ascii="Times New Roman" w:hAnsi="Times New Roman" w:cs="Times New Roman"/>
          <w:sz w:val="24"/>
          <w:szCs w:val="24"/>
          <w:lang w:val="en-US"/>
        </w:rPr>
      </w:pPr>
      <w:r w:rsidRPr="0096593D">
        <w:rPr>
          <w:rFonts w:ascii="Times New Roman" w:hAnsi="Times New Roman" w:cs="Times New Roman"/>
          <w:sz w:val="24"/>
          <w:szCs w:val="24"/>
        </w:rPr>
        <w:lastRenderedPageBreak/>
        <w:t>Правильныеинеправильныеглаголывформахдействительногозалогавизъявительномнаклонении</w:t>
      </w:r>
      <w:r w:rsidRPr="0096593D">
        <w:rPr>
          <w:rFonts w:ascii="Times New Roman" w:hAnsi="Times New Roman" w:cs="Times New Roman"/>
          <w:sz w:val="24"/>
          <w:szCs w:val="24"/>
          <w:lang w:val="en-US"/>
        </w:rPr>
        <w:t xml:space="preserve"> (Present, Past, Future Simple; Present, Past Perfect; Present, Past, Future Continuous; Present Perfect Continuous; Future-in-the-Past).</w:t>
      </w:r>
    </w:p>
    <w:p w:rsidR="004250EF" w:rsidRPr="0096593D" w:rsidRDefault="004250EF" w:rsidP="004250EF">
      <w:pPr>
        <w:jc w:val="both"/>
        <w:rPr>
          <w:rFonts w:ascii="Times New Roman" w:hAnsi="Times New Roman" w:cs="Times New Roman"/>
          <w:sz w:val="24"/>
          <w:szCs w:val="24"/>
          <w:lang w:val="en-US"/>
        </w:rPr>
      </w:pPr>
      <w:r w:rsidRPr="0096593D">
        <w:rPr>
          <w:rFonts w:ascii="Times New Roman" w:hAnsi="Times New Roman" w:cs="Times New Roman"/>
          <w:sz w:val="24"/>
          <w:szCs w:val="24"/>
        </w:rPr>
        <w:t>Глаголыввидо</w:t>
      </w:r>
      <w:r w:rsidRPr="0096593D">
        <w:rPr>
          <w:rFonts w:ascii="Times New Roman" w:hAnsi="Times New Roman" w:cs="Times New Roman"/>
          <w:sz w:val="24"/>
          <w:szCs w:val="24"/>
          <w:lang w:val="en-US"/>
        </w:rPr>
        <w:t>-</w:t>
      </w:r>
      <w:r w:rsidRPr="0096593D">
        <w:rPr>
          <w:rFonts w:ascii="Times New Roman" w:hAnsi="Times New Roman" w:cs="Times New Roman"/>
          <w:sz w:val="24"/>
          <w:szCs w:val="24"/>
        </w:rPr>
        <w:t>временныхформахстрадательногозалога</w:t>
      </w:r>
      <w:r w:rsidRPr="0096593D">
        <w:rPr>
          <w:rFonts w:ascii="Times New Roman" w:hAnsi="Times New Roman" w:cs="Times New Roman"/>
          <w:sz w:val="24"/>
          <w:szCs w:val="24"/>
          <w:lang w:val="en-US"/>
        </w:rPr>
        <w:t xml:space="preserve"> (Present, Past, Future Simple Passive; Past Perfect Passive).</w:t>
      </w:r>
    </w:p>
    <w:p w:rsidR="004250EF" w:rsidRPr="0096593D" w:rsidRDefault="004250EF" w:rsidP="004250EF">
      <w:pPr>
        <w:jc w:val="both"/>
        <w:rPr>
          <w:rFonts w:ascii="Times New Roman" w:hAnsi="Times New Roman" w:cs="Times New Roman"/>
          <w:sz w:val="24"/>
          <w:szCs w:val="24"/>
          <w:lang w:val="en-US"/>
        </w:rPr>
      </w:pPr>
      <w:r w:rsidRPr="0096593D">
        <w:rPr>
          <w:rFonts w:ascii="Times New Roman" w:hAnsi="Times New Roman" w:cs="Times New Roman"/>
          <w:sz w:val="24"/>
          <w:szCs w:val="24"/>
        </w:rPr>
        <w:t>Модальныеглаголыиихэквиваленты</w:t>
      </w:r>
      <w:r w:rsidRPr="0096593D">
        <w:rPr>
          <w:rFonts w:ascii="Times New Roman" w:hAnsi="Times New Roman" w:cs="Times New Roman"/>
          <w:sz w:val="24"/>
          <w:szCs w:val="24"/>
          <w:lang w:val="en-US"/>
        </w:rPr>
        <w:t xml:space="preserve"> (can/could/be able to, may/might, must/have to, shall, should, would, need).</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Причастия I и II.</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Неличные формы глагола (герундий, причастия I и II) без различения их функций.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Фразовые глаголы, обслуживающие темы, отобранные для данного этапа обучения.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Определённый, неопределённый и нулевой артикли (в том числе с географическими названиями).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Степени сравнения прилагательных и наречий, в том числе образованных не по правилу (little - less - least).</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Наречия, оканчивающиеся на -lу (early), а также совпадающие по форме с прилагательными (fast, high).</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Устойчивые словоформы в функции наречия типа sometimes, atlast, atleast и т. д.</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Числительные для обозначения дат и больших чисел.</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Предлоги места, времени, направления; предлоги, употребляемые со страдательным залогом (by, with).</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Второй иностранный язык</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Учебный предмет «Иностранный язык (второй)»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 xml:space="preserve">Освоение учебного предмета «Иностранный язык (второй)»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Предметное содержание речи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Моя семья. Взаимоотношения в семье. Конфликтные ситуации и способы их решения.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Мои друзья. Лучший друг/подруга. Внешность и черты характера. Межличностные взаимоотношения с друзьями и в школе.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Здоровый образ жизни. Режим труда и отдыха, занятия спортом, здоровое питание, отказ от вредных привычек.</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Спорт. Виды спорта. Спортивные игры. Спортивные соревнования.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Школа.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Выбор профессии. Мир профессий. Проблема выбора профессии. Роль иностранного языка в планах на будущее.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Путешествия. Путешествия по России и странам изучаемого языка. Транспорт.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Окружающий мир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Средства массовой информации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Страны изучаемого языка и родная страна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Коммуникативные умения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 xml:space="preserve">Говорение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Диалогическая речь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Монологическая речь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Формирование и развитие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Аудирование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Жанры текстов: прагматические, информационные, научно-популярные.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Типы текстов: высказывания собеседников в ситуациях повседневного общения, сообщение, беседа, интервью, объявление, реклама и др.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Чтение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 xml:space="preserve">Жанры текстов: научно-популярные, публицистические, художественные, прагматические.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Типы текстов: статья, интервью, рассказ, отрывок из художественного произведения, объявление, рецепт, рекламный проспект, стихотворение и др.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Независимо от вида чтения возможно использование двуязычного словаря.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Письменная речь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Формирование и развитие письменной речи, а именно умений: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заполнение анкет и формуляров (указывать имя, фамилию, пол, гражданство, национальность, адрес);</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 xml:space="preserve">написание коротких поздравлений с днем рождения и другими праздниками, выражение пожеланий (объемом 30–40 слов, включая адрес);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составление плана, тезисов устного/письменного сообщения; краткое изложение результатов проектной деятельности.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делать выписки из текстов; составлять небольшие письменные высказывания в соответствии с коммуникативной задачей.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Языковые средства и навыки оперирования ими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Орфография и пунктуация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Правильное написание всех букв алфавита, основных буквосочетаний. изученных слов. Правильное использование знаков препинания (точки, вопросительного и восклицательного знака) в конце предложения.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Фонетическая сторона речи.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Лексическая сторона речи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Грамматическая сторона речи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Социокультурные знания и умения.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знаниями о значении родного и иностранного языков в современном мире;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сведениями о социокультурном портрете стран, говорящих на иностранном языке, их символике и культурном наследии;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 xml:space="preserve">сведениями о социокультурном портрете стран, говорящих на иностранном языке, их символике и культурном наследии;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 xml:space="preserve">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w:t>
      </w:r>
      <w:r w:rsidRPr="0096593D">
        <w:rPr>
          <w:rFonts w:ascii="Times New Roman" w:hAnsi="Times New Roman" w:cs="Times New Roman"/>
          <w:sz w:val="24"/>
          <w:szCs w:val="24"/>
        </w:rPr>
        <w:lastRenderedPageBreak/>
        <w:t>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Компенсаторные умения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Совершенствование умений: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переспрашивать, просить повторить, уточняя значение незнакомых слов;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 xml:space="preserve">использовать в качестве опоры при порождении собственных высказываний ключевые слова, план к тексту, тематический словарь и т. д.;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прогнозировать содержание текста на основе заголовка, предварительно поставленных вопросов и т. д.;</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догадываться о значении незнакомых слов по контексту, по используемым собеседником жестам и мимике;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использовать синонимы, антонимы, описание понятия при дефиците языковых средств.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Общеучебные умения и универсальные способы деятельности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Формирование и совершенствование умений: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работать с разными источниками на иностранном языке: справочными материалами, словарями, интернет-ресурсами, литературой;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 xml:space="preserve">самостоятельно работать в классе и дома. </w:t>
      </w:r>
    </w:p>
    <w:p w:rsidR="00B72E51" w:rsidRPr="0096593D" w:rsidRDefault="00B72E51" w:rsidP="004250EF">
      <w:pPr>
        <w:jc w:val="both"/>
        <w:rPr>
          <w:rFonts w:ascii="Times New Roman" w:hAnsi="Times New Roman" w:cs="Times New Roman"/>
          <w:b/>
          <w:sz w:val="24"/>
          <w:szCs w:val="24"/>
        </w:rPr>
      </w:pPr>
      <w:r w:rsidRPr="0096593D">
        <w:rPr>
          <w:rFonts w:ascii="Times New Roman" w:hAnsi="Times New Roman" w:cs="Times New Roman"/>
          <w:b/>
          <w:sz w:val="24"/>
          <w:szCs w:val="24"/>
        </w:rPr>
        <w:t>2.2.2.8.Второй иностранный язык (немецкий)</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 xml:space="preserve">  5 класс   </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 xml:space="preserve">Знакомство </w:t>
      </w:r>
    </w:p>
    <w:p w:rsidR="0065547F" w:rsidRPr="0096593D" w:rsidRDefault="0065547F" w:rsidP="0065547F">
      <w:pPr>
        <w:spacing w:after="0"/>
        <w:jc w:val="both"/>
        <w:rPr>
          <w:rFonts w:ascii="Times New Roman" w:hAnsi="Times New Roman" w:cs="Times New Roman"/>
          <w:sz w:val="24"/>
          <w:szCs w:val="24"/>
        </w:rPr>
      </w:pPr>
      <w:r w:rsidRPr="0096593D">
        <w:rPr>
          <w:rFonts w:ascii="Times New Roman" w:hAnsi="Times New Roman" w:cs="Times New Roman"/>
          <w:sz w:val="24"/>
          <w:szCs w:val="24"/>
        </w:rPr>
        <w:lastRenderedPageBreak/>
        <w:t>Личные данные. Место жительства. Мой класс. Моя улица и мой дом.  Алфавит. Моё хобби и мои любимые занятия</w:t>
      </w:r>
    </w:p>
    <w:p w:rsidR="0065547F" w:rsidRPr="0096593D" w:rsidRDefault="0065547F" w:rsidP="0065547F">
      <w:pPr>
        <w:spacing w:after="0"/>
        <w:jc w:val="both"/>
        <w:rPr>
          <w:rFonts w:ascii="Times New Roman" w:hAnsi="Times New Roman" w:cs="Times New Roman"/>
          <w:sz w:val="24"/>
          <w:szCs w:val="24"/>
        </w:rPr>
      </w:pPr>
      <w:r w:rsidRPr="0096593D">
        <w:rPr>
          <w:rFonts w:ascii="Times New Roman" w:hAnsi="Times New Roman" w:cs="Times New Roman"/>
          <w:sz w:val="24"/>
          <w:szCs w:val="24"/>
        </w:rPr>
        <w:t>Мой класс</w:t>
      </w:r>
    </w:p>
    <w:p w:rsidR="0065547F" w:rsidRPr="0096593D" w:rsidRDefault="0065547F" w:rsidP="0065547F">
      <w:pPr>
        <w:spacing w:after="0"/>
        <w:jc w:val="both"/>
        <w:rPr>
          <w:rFonts w:ascii="Times New Roman" w:hAnsi="Times New Roman" w:cs="Times New Roman"/>
          <w:sz w:val="24"/>
          <w:szCs w:val="24"/>
        </w:rPr>
      </w:pPr>
      <w:r w:rsidRPr="0096593D">
        <w:rPr>
          <w:rFonts w:ascii="Times New Roman" w:hAnsi="Times New Roman" w:cs="Times New Roman"/>
          <w:sz w:val="24"/>
          <w:szCs w:val="24"/>
        </w:rPr>
        <w:t>Моя школа. Мой класс. Мои одноклассники. Мои друзья. Хобби. Цифры, счёт. Школьные принадлежности.</w:t>
      </w:r>
    </w:p>
    <w:p w:rsidR="0065547F" w:rsidRPr="0096593D" w:rsidRDefault="0065547F" w:rsidP="0065547F">
      <w:pPr>
        <w:spacing w:after="0"/>
        <w:jc w:val="both"/>
        <w:rPr>
          <w:rFonts w:ascii="Times New Roman" w:hAnsi="Times New Roman" w:cs="Times New Roman"/>
          <w:sz w:val="24"/>
          <w:szCs w:val="24"/>
        </w:rPr>
      </w:pPr>
      <w:r w:rsidRPr="0096593D">
        <w:rPr>
          <w:rFonts w:ascii="Times New Roman" w:hAnsi="Times New Roman" w:cs="Times New Roman"/>
          <w:sz w:val="24"/>
          <w:szCs w:val="24"/>
        </w:rPr>
        <w:t xml:space="preserve">Животные </w:t>
      </w:r>
    </w:p>
    <w:p w:rsidR="0065547F" w:rsidRPr="0096593D" w:rsidRDefault="0065547F" w:rsidP="0065547F">
      <w:pPr>
        <w:spacing w:after="0"/>
        <w:jc w:val="both"/>
        <w:rPr>
          <w:rFonts w:ascii="Times New Roman" w:hAnsi="Times New Roman" w:cs="Times New Roman"/>
          <w:sz w:val="24"/>
          <w:szCs w:val="24"/>
        </w:rPr>
      </w:pPr>
      <w:r w:rsidRPr="0096593D">
        <w:rPr>
          <w:rFonts w:ascii="Times New Roman" w:hAnsi="Times New Roman" w:cs="Times New Roman"/>
          <w:sz w:val="24"/>
          <w:szCs w:val="24"/>
        </w:rPr>
        <w:t>Дикие животные. Домашние животные. Моё любимое животное. Цвета. Животные вокруг нас.</w:t>
      </w:r>
    </w:p>
    <w:p w:rsidR="0065547F" w:rsidRPr="0096593D" w:rsidRDefault="0065547F" w:rsidP="0065547F">
      <w:pPr>
        <w:spacing w:after="0"/>
        <w:jc w:val="both"/>
        <w:rPr>
          <w:rFonts w:ascii="Times New Roman" w:hAnsi="Times New Roman" w:cs="Times New Roman"/>
          <w:sz w:val="24"/>
          <w:szCs w:val="24"/>
        </w:rPr>
      </w:pPr>
      <w:r w:rsidRPr="0096593D">
        <w:rPr>
          <w:rFonts w:ascii="Times New Roman" w:hAnsi="Times New Roman" w:cs="Times New Roman"/>
          <w:sz w:val="24"/>
          <w:szCs w:val="24"/>
        </w:rPr>
        <w:t xml:space="preserve">Моя школьная жизнь </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Школа. Распорядок дня. Школьные предметы. Расписание. Мои любимые школьные предметы. Чем мы занимаемся на уроках. На перемене.</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 xml:space="preserve">Хобби </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Мои любимые занятия, моё хобби. Свободное время. Занятия на выходных. Чем любят заниматься мои друзья, хобби моих друзей. Мои таланты. Глагол «нравиться, любить».</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Моя семья.Семья, члены семьи. Какая моя семья. Семья моих друзей. Как мы проводим свободное время. Типичная семья в Германии. Типичная семья в России. Профессии в моей семье. Кем я хочу стать.</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 xml:space="preserve">Сколько это стоит? </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Продукты. Вещи вокруг нас. Деньги. Счет. Деньги в Германии. В магазине. Я хочу это купить. Мои карманные деньги. Свободное время.</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 xml:space="preserve">Формы организации учебных занятий, основные виды учебной деятельности: игра-викторина, дискуссия, проект, погружение, диспуты, творческая мастерская, практикум, урок – повторение, тест, самостоятельные работы, контрольные работы.  </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6 КЛАСС</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1. МОЙ ДОМ. Межличностные взаимоотношения в семье, со сверстниками.</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2. ЭТО ВКУСНО. Здоровый образ жизни: режим труда и отдыха, спорт, питание.</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3. МОЕ СВОБОДНОЕ ВРЕМЯ. Досуг и увлечения (ч</w:t>
      </w:r>
      <w:r w:rsidR="00CA2420" w:rsidRPr="0096593D">
        <w:rPr>
          <w:rFonts w:ascii="Times New Roman" w:hAnsi="Times New Roman" w:cs="Times New Roman"/>
          <w:sz w:val="24"/>
          <w:szCs w:val="24"/>
        </w:rPr>
        <w:t xml:space="preserve">тение, кино, театр и др.), виды </w:t>
      </w:r>
      <w:r w:rsidRPr="0096593D">
        <w:rPr>
          <w:rFonts w:ascii="Times New Roman" w:hAnsi="Times New Roman" w:cs="Times New Roman"/>
          <w:sz w:val="24"/>
          <w:szCs w:val="24"/>
        </w:rPr>
        <w:t>отдыха, путешествия. Транспорт. Покупки.</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4. ЭТО ХОРОШО СМОТРИТСЯ. Межличност</w:t>
      </w:r>
      <w:r w:rsidR="00CA2420" w:rsidRPr="0096593D">
        <w:rPr>
          <w:rFonts w:ascii="Times New Roman" w:hAnsi="Times New Roman" w:cs="Times New Roman"/>
          <w:sz w:val="24"/>
          <w:szCs w:val="24"/>
        </w:rPr>
        <w:t xml:space="preserve">ные взаимоотношения в семье, со </w:t>
      </w:r>
      <w:r w:rsidRPr="0096593D">
        <w:rPr>
          <w:rFonts w:ascii="Times New Roman" w:hAnsi="Times New Roman" w:cs="Times New Roman"/>
          <w:sz w:val="24"/>
          <w:szCs w:val="24"/>
        </w:rPr>
        <w:t>сверстниками. Внешность и черты характера человека</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5. ВЕЧЕРИНКИ. Досуг и увлечения (чтение, кино, театр и др.), виды отдыха,</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путешествия. Транспорт. Покупки.</w:t>
      </w:r>
    </w:p>
    <w:p w:rsidR="00CA2420"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6. МОЙ ГОРОД. Страна/страны второго иностра</w:t>
      </w:r>
      <w:r w:rsidR="00CA2420" w:rsidRPr="0096593D">
        <w:rPr>
          <w:rFonts w:ascii="Times New Roman" w:hAnsi="Times New Roman" w:cs="Times New Roman"/>
          <w:sz w:val="24"/>
          <w:szCs w:val="24"/>
        </w:rPr>
        <w:t xml:space="preserve">нного языка и родная страна, их </w:t>
      </w:r>
      <w:r w:rsidRPr="0096593D">
        <w:rPr>
          <w:rFonts w:ascii="Times New Roman" w:hAnsi="Times New Roman" w:cs="Times New Roman"/>
          <w:sz w:val="24"/>
          <w:szCs w:val="24"/>
        </w:rPr>
        <w:t>географическое положение, столицы и крупные</w:t>
      </w:r>
      <w:r w:rsidR="00CA2420" w:rsidRPr="0096593D">
        <w:rPr>
          <w:rFonts w:ascii="Times New Roman" w:hAnsi="Times New Roman" w:cs="Times New Roman"/>
          <w:sz w:val="24"/>
          <w:szCs w:val="24"/>
        </w:rPr>
        <w:t xml:space="preserve"> города, достопримечательности, </w:t>
      </w:r>
      <w:r w:rsidRPr="0096593D">
        <w:rPr>
          <w:rFonts w:ascii="Times New Roman" w:hAnsi="Times New Roman" w:cs="Times New Roman"/>
          <w:sz w:val="24"/>
          <w:szCs w:val="24"/>
        </w:rPr>
        <w:t>культурные особенности (национальные праз</w:t>
      </w:r>
      <w:r w:rsidR="00CA2420" w:rsidRPr="0096593D">
        <w:rPr>
          <w:rFonts w:ascii="Times New Roman" w:hAnsi="Times New Roman" w:cs="Times New Roman"/>
          <w:sz w:val="24"/>
          <w:szCs w:val="24"/>
        </w:rPr>
        <w:t xml:space="preserve">дники, традиции, знаменательные </w:t>
      </w:r>
      <w:r w:rsidRPr="0096593D">
        <w:rPr>
          <w:rFonts w:ascii="Times New Roman" w:hAnsi="Times New Roman" w:cs="Times New Roman"/>
          <w:sz w:val="24"/>
          <w:szCs w:val="24"/>
        </w:rPr>
        <w:t>даты, обычаи). Выдающиеся люди, их вклад в науку и мировую культу</w:t>
      </w:r>
      <w:r w:rsidR="00CA2420" w:rsidRPr="0096593D">
        <w:rPr>
          <w:rFonts w:ascii="Times New Roman" w:hAnsi="Times New Roman" w:cs="Times New Roman"/>
          <w:sz w:val="24"/>
          <w:szCs w:val="24"/>
        </w:rPr>
        <w:t>ру.</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7. КАНИКУЛЫ. Школьное образование, школь</w:t>
      </w:r>
      <w:r w:rsidR="00CA2420" w:rsidRPr="0096593D">
        <w:rPr>
          <w:rFonts w:ascii="Times New Roman" w:hAnsi="Times New Roman" w:cs="Times New Roman"/>
          <w:sz w:val="24"/>
          <w:szCs w:val="24"/>
        </w:rPr>
        <w:t xml:space="preserve">ная жизнь, изучаемые предметы и </w:t>
      </w:r>
      <w:r w:rsidRPr="0096593D">
        <w:rPr>
          <w:rFonts w:ascii="Times New Roman" w:hAnsi="Times New Roman" w:cs="Times New Roman"/>
          <w:sz w:val="24"/>
          <w:szCs w:val="24"/>
        </w:rPr>
        <w:t>отношение к ним. Переписка с заруб</w:t>
      </w:r>
      <w:r w:rsidR="00CA2420" w:rsidRPr="0096593D">
        <w:rPr>
          <w:rFonts w:ascii="Times New Roman" w:hAnsi="Times New Roman" w:cs="Times New Roman"/>
          <w:sz w:val="24"/>
          <w:szCs w:val="24"/>
        </w:rPr>
        <w:t xml:space="preserve">ежными сверстниками. Каникулы в </w:t>
      </w:r>
      <w:r w:rsidRPr="0096593D">
        <w:rPr>
          <w:rFonts w:ascii="Times New Roman" w:hAnsi="Times New Roman" w:cs="Times New Roman"/>
          <w:sz w:val="24"/>
          <w:szCs w:val="24"/>
        </w:rPr>
        <w:t>различное время года.</w:t>
      </w:r>
    </w:p>
    <w:p w:rsidR="0065547F" w:rsidRPr="0096593D" w:rsidRDefault="0065547F" w:rsidP="0065547F">
      <w:pPr>
        <w:jc w:val="both"/>
        <w:rPr>
          <w:rFonts w:ascii="Times New Roman" w:hAnsi="Times New Roman" w:cs="Times New Roman"/>
          <w:sz w:val="24"/>
          <w:szCs w:val="24"/>
        </w:rPr>
      </w:pPr>
      <w:r w:rsidRPr="0096593D">
        <w:rPr>
          <w:rFonts w:ascii="Times New Roman" w:hAnsi="Times New Roman" w:cs="Times New Roman"/>
          <w:sz w:val="24"/>
          <w:szCs w:val="24"/>
        </w:rPr>
        <w:t>8. ПОВТОРЕНИЕ.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lastRenderedPageBreak/>
        <w:t>7 КЛАСС</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КАК ПРОШЛО ЛЕТО? Школьное образование, школьная жизнь, изучаемые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предметы и отношение к ним. Переписка с зарубежными сверстниками.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Каникулы в различное время года.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ПЛАНЫ НА БУДУЩЕЕ. Мир профессий. Проблемы выбора профессий. Роль иностранного языка в планах на будущее.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ДРУЖБА. Межличностные отношения в семье, со сверстниками. Внешность и черты характера человека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ИЗОБРАЖЕНИЕ И ЗВУК. Средства массовой информации и коммуникации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(пресса, телевидение, радио, Интернет)</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ВЗАИМООТНОШЕНИЯ. Межличностные отношения в семье, со сверстниками. Внешность и черты характера человека. Переписка с зарубежными сверстниками. Каникулы в различное время года.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ЭТО МНЕ НРАВИТСЯ. Досуг и увлечения (чтение, кино, театр и др.) виды</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отдыха, путешествия. Транспорт. Покупки.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7. ПОДРОБНЕЕ О СЕБЕ. Межличностные отношения в семье, со сверстниками. Внешность и черты характера человека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8. ПОВТОРЕНИЕ.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8 КЛАСС</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СПОРТ. Здоровый образ жизни: режим труда и отдыха, спорт, питание.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ПРАЗДНИКИ. Школьное образование, школьная жизнь, изучаемые предметы и отношение к ним. Переписка с зарубежными сверстниками. Страна/страны второго иностранного языка и родная страна, их географическое положение, столицы и крупные города, достопримечательности, культурные особенности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МАЛЕНЬКАЯ ПЕРЕМЕНА.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МИР ВОКРУГ НАС. Страна/страны второго иностранного языка и родная</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страна, их географическое положение, столицы и крупные города,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достопримечательности, культурные особенности (национальные праздники,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традиции, знаменательные даты, обычаи). Выдающиеся люди, их вклад в науку и мировую культуру.</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ПУТЕШЕСТВИЕ НА РЕЙН. Страна/страны второго иностранного языка 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родная страна, их географическое положение, столицы и крупные города,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достопримечательности, культурные особенности (национальные праздники,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традиции, знаменательные даты, обычаи). Выдающиеся люди, их вклад в науку и мировую культуру.</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lastRenderedPageBreak/>
        <w:t>6. ВЫПУСКНОЙ. Досуг и увлечения (чтение, кино, театр и др.) виды отдыха,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путешествия. Транспорт. Покупки.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7. БОЛЬШАЯ ПЕРЕМЕНА</w:t>
      </w:r>
    </w:p>
    <w:p w:rsidR="004250EF" w:rsidRPr="0096593D" w:rsidRDefault="00B72E51" w:rsidP="00CA2420">
      <w:pPr>
        <w:jc w:val="both"/>
        <w:rPr>
          <w:rFonts w:ascii="Times New Roman" w:hAnsi="Times New Roman" w:cs="Times New Roman"/>
          <w:sz w:val="24"/>
          <w:szCs w:val="24"/>
        </w:rPr>
      </w:pPr>
      <w:r w:rsidRPr="0096593D">
        <w:rPr>
          <w:rFonts w:ascii="Times New Roman" w:hAnsi="Times New Roman" w:cs="Times New Roman"/>
          <w:b/>
          <w:sz w:val="24"/>
          <w:szCs w:val="24"/>
        </w:rPr>
        <w:t>2.2.2.9.</w:t>
      </w:r>
      <w:r w:rsidR="004250EF" w:rsidRPr="0096593D">
        <w:rPr>
          <w:rFonts w:ascii="Times New Roman" w:hAnsi="Times New Roman" w:cs="Times New Roman"/>
          <w:b/>
          <w:sz w:val="24"/>
          <w:szCs w:val="24"/>
        </w:rPr>
        <w:t>История России. Всеобщая история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История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Древняя и средневековая Русь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Что изучает история Отечества. 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Древнейшие народы на территории России. 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РК.: Кочевые и оседлые племена Южного Урала и Приуралья раннего железного 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Древняя Русь в VIII - первой половине XII в. Восточные славяне: расселение, занятия, быт, верования, общественное устройство. Взаимоотношения с соседними народами и государствами.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Русь Удельная в 30-е гг. XII-XIII в. 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Русь и Золотая Орда. Зависимость русских земель от Орды и её последствия. Борьба населения русских земель против ордынского владычества.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Русь и Литва. Русские земли в составе Великого княжества Литовского.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Культура Руси в 30-е гг. XII-XIII 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РК. Нашествие монголов и народы Южного Урала. Территория края в составе Золотой Орды. Взаимоотношения с завоевателями.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Московская Русь в XIV-XV вв. 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Московское государство в XVI в. 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Россия в конце XVI в. Учреждение патриаршества. Дальнейшее закрепощение крестьян.</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К. 1553-1557 гг. Поэтапное принятие башкирами подданства Русскому государству. Условия и </w:t>
      </w:r>
      <w:r w:rsidRPr="0096593D">
        <w:rPr>
          <w:rFonts w:ascii="Times New Roman" w:hAnsi="Times New Roman" w:cs="Times New Roman"/>
          <w:sz w:val="24"/>
          <w:szCs w:val="24"/>
        </w:rPr>
        <w:lastRenderedPageBreak/>
        <w:t>последствия вхождения башкир в состав Русского государства. Взаимодействие культур русского народа и башкир, всего населения Южного Урала. Основание города Уфы.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Россия на рубеже XVI-XVII вв. 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Россия в Новое время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Хронология и сущность нового этапа российской истории.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Россия в XVII в. 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Народы России в XVII в. Освоение Сибири и Дальнего Востока. Русские первопроходцы.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Народные движения в XVII в.: причины, формы, участники. Городские восстания. Восстание под предводительством С. Разина.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Власть и церковь. Реформы патриарха Никона. Церковный раскол.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РК. Хозяйство, общественный строй населения Южного Урала. Занятия башкир, башкирские феодалы. Военная служба. Управление краем в ХVII веке. Народные восстания в Башкирии.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Россия на рубеже XVII-XVIII вв. Необходимость и предпосылки преобразований. Начало царствования Петра I. Азовские походы. Великое посольство.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Россия на рубеже XVII-XVIII вв. Необходимость и предпосылки преобразований. Начало царствования Петра I. Азовские походы. Великое посольство.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Россия в первой четверти XVIII в. 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Политика протекционизма и меркантилизма. Денежная и налоговая реформы. Подушная подать.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Социальные движения в первой четверти XVIII в. Восстания в Астрахани, Башкирии, на Дону. Религиозные выступления.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Итоги и цена петровских преобразований.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Дворцовые перевороты: 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РК. Административно-территориальное устройство и население Южного Урала. Организация Оренбургской экспедиции.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Российская империя в 1762-1801 гг. 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Российская империя в конце XVIII в. Внутренняя и внешняя политика Павла I.</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Культура и быт России во второй половине XVIII в. Просвещение. Становление отечественной науки; М. В. Ломоносов.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РК. События 1773-75 гг. и участие в них народов края.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Российская империя в первой четверти XIX в. 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w:t>
      </w:r>
      <w:r w:rsidRPr="0096593D">
        <w:rPr>
          <w:rFonts w:ascii="Times New Roman" w:hAnsi="Times New Roman" w:cs="Times New Roman"/>
          <w:sz w:val="24"/>
          <w:szCs w:val="24"/>
        </w:rPr>
        <w:lastRenderedPageBreak/>
        <w:t>Сперанского. Учреждение Государственного совета. Причины свёртывания либеральных реформ.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Изменение внутриполитического курса Александра I в 1816-1825 гг. Основные итоги внутренней политики Александра I.</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РК. Участие народов Южного Урала в Отечественной войне 1812 г. Участие полков из Башкирии в заграничных походах русских войск в 1813-1814 годах. Территория и население края в первой половине XIX века. Кантонная система управления.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Российская империя в 1825-1855 гг. Правление Николая I. Преобразование и укрепление роли государственного аппарата. Кодификация законов.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Народы России и национальная политика самодержавия в первой половине XIX в. Кавказская война. Имамат; движение Шамиля.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w:t>
      </w:r>
      <w:r w:rsidRPr="0096593D">
        <w:rPr>
          <w:rFonts w:ascii="Times New Roman" w:hAnsi="Times New Roman" w:cs="Times New Roman"/>
          <w:sz w:val="24"/>
          <w:szCs w:val="24"/>
        </w:rPr>
        <w:lastRenderedPageBreak/>
        <w:t>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Российская империя во второй половине XIX в. 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Национальные движения и национальная политика в 1860-1870-е гг.</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Внутренняя политика самодержавия в 1881-1890-е гг. Начало царствования Александра III.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Изменения в условиях жизни населения городов. Развитие связи и городского транспорта. Досуг горожан. Жизнь деревни.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 xml:space="preserve">РК. Социально-бытовые условия населения Южного Урала. Башкирская элита, чиновничество в крае. Отмена крепостного права в Башкирии. Социальное расслоение башкирского общества. Развитие хозяйственного комплекса Башкирии. Развитие капиталистического способа хозяйствования.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Россия в Новейшее время (XX - начало XXI 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Периодизация и основные этапы отечественной истории XX - начала XXI 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Российская империя в начале XX в. 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Правительственная программа П. А. Столыпина. Аграрная реформа: цели, основные мероприятия, итоги и значение.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Политическая и общественная жизнь в России в 1912-1914 гг.</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РК. Революционные события 1905-1907 гг. на территории края. Столыпинская  аграрная реформа в Башкирии.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Россия в 1917-1921 гг. 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Гражданская война в России: предпосылки, участники, основные этапы вооружённой борьбы. Белые и красные: мобилизация сил, военные лидеры, боевые действия в 1918-1920 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РК. Февральская революция и начало демократических преобразований в Башкирии. Установление Советской власти в Уфимской и Оренбургской губерниях. Формирование новых органов власти и первые большевистские преобразования в Башкирии. Функции и значение Временного всероссийского  правительства (Уфимской директории). Особенности Гражданской войны на территории Башкирии и башкирские национальные части на фронтах Гражданской войны. Образование Башреспублики.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СССР в 1922-1941 гг. Образование СССР: предпосылки объединения республик, альтернативные проекты и практические решения. Национальная политика советской власти.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Политическая жизнь в 1920-е гг. Обострение внутрипартийных разногласий и борьбы за лидерство в партии и государстве.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Достижения и противоречия нэпа, причины его свёртывания.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Конституция СССР 1936 г. Страна в конце 1930-х - начале 1940-х гг.</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РК. Национально-государственное строительство в Башкирии в 1920-1922 гг. Особенности НЭПа в Башкирии. Как НЭП была воспринята населением Башкирии. Индустриализация и коллективизация в условиях Башкирской АССР.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Великая Отечественная война 1941-1945 гг. 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РК. Экономическое и социально-политическое положение Башкирской АССР в канун Второй мировой войны. Участие и вклад населения республики в победу в Великой Отечественной войне (на фронте и в тылу).</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СССР с середины 1940-х до середины 1950-х гг. 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РК. Общественно-политическое и социально-экономическое положение Башкирской АССР в послевоенные годы.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Советское общество в середине 1950-х - первой половине 1960-х гг. 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Противоречия внутриполитического курса Н. С. Хрущёва. Причины отставки Н. С. Хрущёва.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СССР в середине 1960-х - середине 1980-х гг. 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Концепция развитого социализма. Конституция СССР 1977 г.</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РК. Основные направления развития общественно-политической и социально-экономической жизни БАССР. Деятельность М.З. Шакирова. Принятие Конституции БАССР в 1978 году.</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СССР в годы перестройки (1985-1991 гг.). 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РК. Башкортостан в период реформирования общества в годы перестройки.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Российская Федерация в 90-е гг. XX - начале XXI в. 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Экономические реформы 1990-х гг.: основные этапы и результаты. Трудности и противоречия перехода к рыночной экономике.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РК. Социально-экономическое и политическое положение Республики Башкортостан в начале ХХI века. Роль и место республики Башкортостан в начале ХХI века.  </w:t>
      </w:r>
    </w:p>
    <w:p w:rsidR="004250EF" w:rsidRPr="0096593D" w:rsidRDefault="004250EF" w:rsidP="004250EF">
      <w:pPr>
        <w:jc w:val="both"/>
        <w:rPr>
          <w:rFonts w:ascii="Times New Roman" w:hAnsi="Times New Roman" w:cs="Times New Roman"/>
          <w:b/>
          <w:sz w:val="24"/>
          <w:szCs w:val="24"/>
        </w:rPr>
      </w:pPr>
      <w:r w:rsidRPr="0096593D">
        <w:rPr>
          <w:rFonts w:ascii="Times New Roman" w:hAnsi="Times New Roman" w:cs="Times New Roman"/>
          <w:b/>
          <w:sz w:val="24"/>
          <w:szCs w:val="24"/>
        </w:rPr>
        <w:t>Всеобщая история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История Древнего мира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Первобытность. 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Древний мир: понятие и хронология. Карта Древнего мира.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Древний Восток</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Античный мир: понятие. Карта античного мира.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Древняя Греция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Древний Рим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Историческое и культурное наследие древних цивилизаций.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История Средних веков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Средние века: понятие и хронологические рамки.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Раннее Средневековье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Начало Средневековья. Великое переселение народов. Образование варварских королевств.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Зрелое Средневековье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Крестьянство: феодальная зависимость, повинности, условия жизни. Крестьянская община.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Византийская империя и славянские государства в XII-XV вв. Экспансия турок-османов и падение Византии.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Страны Востока в Средние века. 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Государства доколумбовой Америки. Общественный строй. Религиозные верования населения. Культура.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Историческое и культурное наследие Средневековья.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Новая история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Новое время: понятие и хронологические рамки.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Европа в конце ХV - начале XVII 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Нидерландская революция: цели, участники, формы борьбы. Итоги и значение революции.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Страны Европы и Северной Америки в середине XVII-ХVIII 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Страны Востока в XVI-XVIII вв.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сёгунатаТокугава в Японии.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Страны Европы и Северной Америки в первой половине ХIХ 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Страны Европы и Северной Америки во второй половине ХIХ 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Экономическое и социально-политическое развитие стран Европы и США в конце ХIХ 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Страны Азии в ХIХ 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Война за независимость в Латинской Америке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Народы Африки в Новое время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Развитие культуры в XIX 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Международные отношения в XIX 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Историческое и культурное наследие Нового времени.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Новейшая история. ХХ - начало XXI 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Мир к началу XX в. Новейшая история: понятие, периодизация.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Мир в 1900-1914 гг.</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Первая мировая война (1914-1918 гг.)</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Мир в 1918-1939 гг.</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w:t>
      </w:r>
      <w:r w:rsidRPr="0096593D">
        <w:rPr>
          <w:rFonts w:ascii="Times New Roman" w:hAnsi="Times New Roman" w:cs="Times New Roman"/>
          <w:sz w:val="24"/>
          <w:szCs w:val="24"/>
        </w:rPr>
        <w:lastRenderedPageBreak/>
        <w:t>на Дальнем Востоке, в Европе. Политика невмешательства и умиротворения. Дипломатические переговоры 1939 г., их результаты.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Вторая мировая война (1939-1945 гг.)</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Мир во второй половине XX - начале XXI 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Основное содержание и противоречия современной эпохи. Глобальные проблемы человечества. Мировое сообщество в начале XXI в.</w:t>
      </w:r>
    </w:p>
    <w:p w:rsidR="004250EF" w:rsidRPr="0096593D" w:rsidRDefault="00CA2420" w:rsidP="004250EF">
      <w:pPr>
        <w:jc w:val="both"/>
        <w:rPr>
          <w:rFonts w:ascii="Times New Roman" w:hAnsi="Times New Roman" w:cs="Times New Roman"/>
          <w:b/>
          <w:sz w:val="24"/>
          <w:szCs w:val="24"/>
        </w:rPr>
      </w:pPr>
      <w:r w:rsidRPr="0096593D">
        <w:rPr>
          <w:rFonts w:ascii="Times New Roman" w:hAnsi="Times New Roman" w:cs="Times New Roman"/>
          <w:b/>
          <w:sz w:val="24"/>
          <w:szCs w:val="24"/>
        </w:rPr>
        <w:t>2.2.2.10.</w:t>
      </w:r>
      <w:r w:rsidR="004250EF" w:rsidRPr="0096593D">
        <w:rPr>
          <w:rFonts w:ascii="Times New Roman" w:hAnsi="Times New Roman" w:cs="Times New Roman"/>
          <w:b/>
          <w:sz w:val="24"/>
          <w:szCs w:val="24"/>
        </w:rPr>
        <w:t>Обществознание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Социальная сущность личности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Человек в социальном измерении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Природа человека. Интересы и потребности. Самооценка. Здоровый образ жизни. Безопасность жизни.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Как человек познаёт мир и самого себя. Образование и самообразование.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Социальное становление человека: как усваиваются социальные нормы. Социальные «параметры личности».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Положение личности в обществе: от чего оно зависит. Статус. Типичные социальные роли.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Возраст человека и социальные отношения. Особенности подросткового возраста. Отношения в семье и со сверстниками.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Гендер как «социальный пол». Различия в поведении мальчиков и девочек.</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Национальная принадлежность: влияет ли она на социальное положение личности?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Гражданско-правовое положение личности в обществе. Юные граждане России: какие права человек получает от рождения.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Ближайшее социальное окружение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Семья и семейные отношения. Роли в семье. Семейные ценности и традиции. Забота и воспитание в семье.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Защита прав и интересов детей, оставшихся без попечения родителей.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Человек в малой группе. Ученический коллектив, группа сверстников.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Межличностные отношения. Общение. Межличностные конфликты и пути их разрешения.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Современное общество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Общество - большой «дом» человечества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Сферы общественной жизни, их взаимосвязь.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Труд и образ жизни людей: как создаются материальные блага. Экономика.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Социальные различия в обществе: причины их возникновения и проявления. Социальные общности и группы.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Государственная власть, её роль в управлении общественной жизнью.</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Общество, в котором мы живём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Мир как единое целое. Ускорение мирового общественного развития.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Современные средства связи и коммуникации, их влияние на нашу жизнь.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Глобальные проблемы современности. Экологическая ситуация в современном глобальном мире: как спасти природу.</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Российское общество в начале XXI в.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Ресурсы и возможности развития нашей страны: какие задачи стоят перед отечественной экономикой.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Духовные ценности российского народа. Культурные достижения народов России: как их сохранить и приумножить.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Место России среди других государств мира.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Социальные нормы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Регулирование поведения людей в обществе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Социальные нормы и правила общественной жизни. Общественные традиции и обычаи.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Общественное сознание и ценности. Гражданственность и патриотизм.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Дееспособность и правоспособность человека. Правоотношения, субъекты права.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Конституция Российской Федерации - Основной закон государства. Конституция Российской Федерации о правах и свободах человека и гражданина.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Как защищаются права человека в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Основы российского законодательства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Гражданские правоотношения. Гражданско-правовые споры. Судебное разбирательство.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Административные правоотношения. Административное правонарушение.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Преступление и наказание. Правовая ответственность несовершеннолетних.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Правоохранительные органы. Судебная система.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Экономика и социальные отношения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Мир экономики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Типы экономических систем. Собственность и её формы.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Рыночное регулирование экономики: возможности и границы. Виды рынков. Законы рыночной экономики.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Деньги и их функции. Инфляция. Роль банков в экономике.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Роль государства в рыночной экономике. Государственный бюджет. Налоги.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Особенности экономического развития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Человек в экономических отношениях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Основные участники экономики - производители и потребители. Роль человеческого фактора в развитии экономики.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Экономика семьи. Прожиточный минимум. Семейное потребление.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Права потребителя.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Мир социальных отношений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Основные социальные группы современного российского общества. Социальная политика Российского государства.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Политика. Культура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Политическая жизнь общества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Власть. Властные отношения. Политика. Внутренняя и внешняя политика.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Сущность государства. Суверенитет. Государственное управление. Формы государства. Функции государства.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Наше государство - Российская Федерация. Государственное устройство России. Гражданство Российской Федерации.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Политический режим. Демократия. Парламентаризм.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Республика. Выборы и избирательные системы. Политические партии.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Межгосударственные отношения. Международные политические организации.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Глобализация и её противоречия.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Человек и политика. Политические события и судьбы людей. Гражданская активность. Патриотизм.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Культурно-информационная среда общественной жизни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Информация и способы её распространения. Средства массовой информации. Интернет.</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Культура, её многообразие и формы. Культурные различия. Диалог культур как черта современного мира.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Роль религии в культурном развитии. Религиозные нормы. Мировые религии. Веротерпимость.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Культура Российской Федерации. Образование и наука. Искусство. Возрождение религиозной жизни в нашей стране.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Человек в меняющемся обществе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4250EF" w:rsidRPr="0096593D" w:rsidRDefault="00CA2420" w:rsidP="004250EF">
      <w:pPr>
        <w:jc w:val="both"/>
        <w:rPr>
          <w:rFonts w:ascii="Times New Roman" w:hAnsi="Times New Roman" w:cs="Times New Roman"/>
          <w:b/>
          <w:sz w:val="24"/>
          <w:szCs w:val="24"/>
        </w:rPr>
      </w:pPr>
      <w:r w:rsidRPr="0096593D">
        <w:rPr>
          <w:rFonts w:ascii="Times New Roman" w:hAnsi="Times New Roman" w:cs="Times New Roman"/>
          <w:b/>
          <w:sz w:val="24"/>
          <w:szCs w:val="24"/>
        </w:rPr>
        <w:t>2.2.2.11.</w:t>
      </w:r>
      <w:r w:rsidR="004250EF" w:rsidRPr="0096593D">
        <w:rPr>
          <w:rFonts w:ascii="Times New Roman" w:hAnsi="Times New Roman" w:cs="Times New Roman"/>
          <w:b/>
          <w:sz w:val="24"/>
          <w:szCs w:val="24"/>
        </w:rPr>
        <w:t>География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География Земли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Источники географической информации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Развитие географических знаний о Земле. Развитие представлений человека о мире. Выдающиеся географические открытия. Современный этап научных географических исследований. Исследователи территории  Башкортостана.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Глобус.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План местности.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Географическая карта - особый источник информации.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 Измерение расстояния по карте между населенными пунктами и столицей по карте Башкортостана. Атлас Башкортостана.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Географические методы изучения окружающей среды.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4250EF" w:rsidRPr="0096593D" w:rsidRDefault="004250EF" w:rsidP="004250EF">
      <w:pPr>
        <w:jc w:val="both"/>
        <w:rPr>
          <w:rFonts w:ascii="Times New Roman" w:hAnsi="Times New Roman" w:cs="Times New Roman"/>
          <w:sz w:val="24"/>
          <w:szCs w:val="24"/>
        </w:rPr>
      </w:pP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Природа Земли и человек</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Земля - планета Солнечной системы.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Земная кора и литосфера. Рельеф Земли. Внутреннее строение Земли, методы его изучения.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Земная кора и литосфера.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 Полезные ископаемые Башкортостана. Памятники природы Башкортостана.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Рельеф Земли.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 Описание основных форм рельефа Башкортостана. Топонимика и рельеф Башкортостана.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Человек и литосфера.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 Изменение форм рельефа своей местности под воздействием хозяйственной деятельности.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Атмосфера - воздушная оболочка Земли.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Атмосфера. 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Погода и климат.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 Климат Башкортостана, погода своей местности. Наблюдение за погодой своей местности. Местные народные приметы, предсказание погоды.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Человек и атмосфера.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Гидросфера - водная оболочка Земли.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Вода на Земле. Части гидросферы. Мировой круговорот воды.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Океаны. Части Мирового океана. Методы изучения морских глубин. Свойства вод Мирового океана. Движение воды в Океане. Использование карт для определения </w:t>
      </w:r>
      <w:r w:rsidRPr="0096593D">
        <w:rPr>
          <w:rFonts w:ascii="Times New Roman" w:hAnsi="Times New Roman" w:cs="Times New Roman"/>
          <w:sz w:val="24"/>
          <w:szCs w:val="24"/>
        </w:rPr>
        <w:lastRenderedPageBreak/>
        <w:t>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Воды суши.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 Воды Башкортостана. Описание местных водоемов, оценка экологического состояния вод. Легенды и предания, топонимика Башкортостана.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Человек и гидросфера. 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Биосфера Земли.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 Наблюдение за растительностью и животным миром своей местности. Красная книга Башкортостана.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Почва как особое природное образование.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 Плодородие местных почв.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Географическая оболочка Земли.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 Природные комплексы Башкортостана и их охрана.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Население Земли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Заселение человеком Земли. Расы.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Численность населения Земли, её изменение во времени.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Размещение людей на Земле. 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Народы и религии мира. Народ. Языковые семьи. География народов и языков. Карта народов мира. Мировые и национальные религии, их география.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Хозяйственная деятельность людей. Понятие о современном хозяйстве, его составе. Основные виды хозяйственной деятельности людей, их география.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Городское и сельское население. 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Материки, океаны и страны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Современный облик Земли: планетарные географические закономерности.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Материки, океаны и страны.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Историко-культурные районы мира. Памятники природного и культурного наследия человечества.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 Государственные символы разных стран, России и Башкортостана, в т.ч.: городов и районов региона.</w:t>
      </w:r>
    </w:p>
    <w:p w:rsidR="004250EF" w:rsidRPr="0096593D" w:rsidRDefault="004250EF" w:rsidP="004250EF">
      <w:pPr>
        <w:jc w:val="both"/>
        <w:rPr>
          <w:rFonts w:ascii="Times New Roman" w:hAnsi="Times New Roman" w:cs="Times New Roman"/>
          <w:sz w:val="24"/>
          <w:szCs w:val="24"/>
        </w:rPr>
      </w:pP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География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Особенности географического положения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Географическое положение России. 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Границы России. 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История освоения и изучения территории России. Формирование и освоение государственной территории России. Выявление изменений границ страны на разных исторических этапах.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Современное административно-территориальное устройство страны. Федеративное устройство страны. Субъекты Российской Федерации, их равноправие и разнообразие. Федеральные округа.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Природа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Природные условия и ресурсы России. 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 Природно-ресурсный потенциал РБ и рациональное их использование.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Геологическое строение, рельеф и полезные ископаемые. 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 Полезные ископаемые РБ.</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Климат и климатические ресурсы. 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 Типы климатов и агроклиматические ресурсы РБ.</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Внутренние воды и водные ресурсы. 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Характеристика одной из крупных рек (озера) по географическому атласу Башкортостана.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Почва и почвенные ресурсы. 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 Почвенные ресурсы РБ.</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Растительный и животный мир. Биологические ресурсы. 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w:t>
      </w:r>
      <w:r w:rsidRPr="0096593D">
        <w:rPr>
          <w:rFonts w:ascii="Times New Roman" w:hAnsi="Times New Roman" w:cs="Times New Roman"/>
          <w:sz w:val="24"/>
          <w:szCs w:val="24"/>
        </w:rPr>
        <w:lastRenderedPageBreak/>
        <w:t>использование. Меры по охране растительного и животного мира. Растительный и животный мир своего региона и своей местности.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Природно-хозяйственные зоны. 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 Карта природных зон. Особо охраняемые природные территории РБ.</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Население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Численность населения России. 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Половой и возрастной состав населения страны. 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Народы и религии России. 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Особенности размещения населения России. 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Миграции населения России. 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Человеческий капитал страны. 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 Демографические процессы в Республике Башкортостан.</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Хозяйство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Особенности хозяйства России. 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 Место и роль РБ в экономике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Производственный капитал. 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 Межотраслевые комплексы РБ.</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Топливно-энергетический комплекс (ТЭК). 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 ТЭК Башкортостана. Характеристика одного из нефтяных месторождений республики по атласу РБ.</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Машиностроение. 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 Машиностроительный комплекс РБ.</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Металлургия. 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 Черная и цветная металлургия Башкортостана.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Химическая промышленность. 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 Химическая и нефтехимическая промышленность  РБ и экологические проблемы.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Лёгкая промышленность. 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 Лесная и деревообрабатывающая промышленность РБ, охрана лесов.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Агропромышленный комплекс. 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w:t>
      </w:r>
      <w:r w:rsidRPr="0096593D">
        <w:rPr>
          <w:rFonts w:ascii="Times New Roman" w:hAnsi="Times New Roman" w:cs="Times New Roman"/>
          <w:sz w:val="24"/>
          <w:szCs w:val="24"/>
        </w:rPr>
        <w:lastRenderedPageBreak/>
        <w:t>размещения предприятий. География важнейших отраслей: основные районы и центры. Лёгкая промышленность и охрана окружающей среды. Специализация отраслей растениеводства и животноводства РБ. Традиционные отрасли сельского хозяйства. Пищевая промышленность  РБ.</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Сфера услуг (инфраструктурный комплекс). 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 Особенности  развития инфраструктурного комплекса РБ.</w:t>
      </w:r>
    </w:p>
    <w:p w:rsidR="004250EF" w:rsidRPr="0096593D" w:rsidRDefault="004250EF" w:rsidP="004250EF">
      <w:pPr>
        <w:jc w:val="both"/>
        <w:rPr>
          <w:rFonts w:ascii="Times New Roman" w:hAnsi="Times New Roman" w:cs="Times New Roman"/>
          <w:sz w:val="24"/>
          <w:szCs w:val="24"/>
        </w:rPr>
      </w:pP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Районы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Природно-хозяйственное районирование России. Принципы и виды природно-хозяйственного районирования страны. Анализ разных видов районирования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Крупные регионы и районы России.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Регионы России: Западный и Восточный.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Районы России: Европейский Север, Центральная Россия, Европейский Юг, Поволжье, Урал, Западная Сибирь, Восточная Сибирь, Дальний Восток.</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Характеристика регионов и районов. 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 Место и роль РБ в Уральском экономическом районе. Природно-хозяйственные районы РБ.</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Россия в современном мире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 Внешние экономические связи РБ с регионами России, СНГ, и дальнего зарубежья.</w:t>
      </w:r>
    </w:p>
    <w:p w:rsidR="004250EF" w:rsidRPr="0096593D" w:rsidRDefault="00CA2420" w:rsidP="004250EF">
      <w:pPr>
        <w:jc w:val="both"/>
        <w:rPr>
          <w:rFonts w:ascii="Times New Roman" w:hAnsi="Times New Roman" w:cs="Times New Roman"/>
          <w:b/>
          <w:sz w:val="24"/>
          <w:szCs w:val="24"/>
        </w:rPr>
      </w:pPr>
      <w:r w:rsidRPr="0096593D">
        <w:rPr>
          <w:rFonts w:ascii="Times New Roman" w:hAnsi="Times New Roman" w:cs="Times New Roman"/>
          <w:b/>
          <w:sz w:val="24"/>
          <w:szCs w:val="24"/>
        </w:rPr>
        <w:t>2.2.2.12.</w:t>
      </w:r>
      <w:r w:rsidR="004250EF" w:rsidRPr="0096593D">
        <w:rPr>
          <w:rFonts w:ascii="Times New Roman" w:hAnsi="Times New Roman" w:cs="Times New Roman"/>
          <w:b/>
          <w:sz w:val="24"/>
          <w:szCs w:val="24"/>
        </w:rPr>
        <w:t>Математика. Алгебра. Геометрия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Натуральные числа. Натуральный ряд. Десятичная система счисления. Арифметические действия с натуральными числами. Свойства арифметических действий.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Степень с натуральным показателем.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Дроби. 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Решение текстовых задач арифметическими способами.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Рациональные числа. Положительные и отрицательные числа, модуль числа. Множество целых чисел. Множество рациональных чисел; рациональное число как отношение m/n, где т - целое число, а n -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Действительные числа. Квадратный корень из числа. Корень третьей степени.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Понятие об иррациональном числе. Иррациональность числа   и несоизмеримость стороны и диагонали квадрата. Десятичные приближения иррациональных чисел.</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Координатная прямая. Изображение чисел точками координатной прямой. Числовые промежутки.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Измерения, приближения, оценки. 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Алгебраические выражения.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w:t>
      </w:r>
      <w:r w:rsidRPr="0096593D">
        <w:rPr>
          <w:rFonts w:ascii="Times New Roman" w:hAnsi="Times New Roman" w:cs="Times New Roman"/>
          <w:sz w:val="24"/>
          <w:szCs w:val="24"/>
        </w:rPr>
        <w:lastRenderedPageBreak/>
        <w:t>Многочлены с одной переменной. Корень многочлена. Квадратный трёхчлен; разложение квадратного трёхчлена на множители.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Рациональные выражения и их преобразования. Доказательство тождеств.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Уравнения. Уравнение с одной переменной. Корень уравнения. Свойства числовых равенств. Равносильность уравнений.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Уравнение с двумя переменными. Линейное уравнение с двумя переменными, примеры решения уравнений в целых числах.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Решение текстовых задач алгебраическим способом.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Неравенства. Числовые неравенства и их свойства.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Функции.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Числовые функции.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Числовые последовательности. Понятие числовой последовательности. Задание последовательности рекуррентной формулой и формулой n-го члена.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Арифметическая и геометрическая прогрессии. Формулы n-го члена арифметической и геометрической прогрессий, суммы первых п-х 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Описательная статистика.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Случайные события и вероятность.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Комбинаторика. Решение комбинаторных задач перебором вариантов. Комбинаторное правило умножения. Перестановки и факториал.</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Наглядная геометрия. 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Виды углов. Градусная мера угла. Измерение и построение углов с помощью транспортира. Биссектриса угла.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Понятие объёма; единицы объёма. Объём прямоугольного параллелепипеда, куба.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Понятие о равенстве фигур. Центральная, осевая и зеркальная симметрии. Изображение симметричных фигур.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Геометрические фигуры. Прямые и углы. Точка, прямая, плоскость. Отрезок, луч. Угол. Виды углов. Вертикальные и смежные углы. Биссектриса угла.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Геометрическое место точек. Свойства биссектрисы угла и серединного перпендикуляра к отрезку.</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Многоугольник. Выпуклые многоугольники. Сумма углов выпуклого многоугольника. Правильные многоугольники.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Решение задач на вычисление, доказательство и построение с использованием свойств изученных фигур.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Измерение геометрических величин. Длина отрезка. Расстояние от точки до прямой. Расстояние между параллельными прямыми.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Периметр многоугольника.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Длина окружности, число π, длина дуги окружности.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Градусная мера угла, соответствие между величиной центрального угла и длиной дуги окружности.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Решение задач на вычисление и доказательство с использованием изученных формул.</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Координаты. Уравнение прямой. Координаты середины отрезка. Формула расстояния между двумя точками плоскости. Уравнение окружности.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Векторы. 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Теоретико-множественные понятия. 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Иллюстрация отношений между множествами с помощью диаграмм Эйлера-Венна.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Элементы логики. Определение. Аксиомы и теоремы. Доказательство. Доказательство от противного. Теорема, обратная данной. Пример и контрпример.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Понятие о равносильности, следовании, употребление логических связок если..., то, в том и только в том случае, логические связки и, или.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Математика в историческом развитии. 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Задача Леонардо Пизанского (Фибоначчи) о кроликах, числа Фибоначчи. Задача о шахматной доске.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Истоки теории вероятностей: страховое дело, азартные игры. П. Ферма и Б. Паскаль. Я. Бернулли. А. Н. Колмогоров.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π. Золотое сечение. «Начала» Евклида. Л. Эйлер. Н. И. Лобачевский. История пятого постулата. Софизм, парадоксы.</w:t>
      </w:r>
    </w:p>
    <w:p w:rsidR="004250EF" w:rsidRPr="0096593D" w:rsidRDefault="00CA2420" w:rsidP="004250EF">
      <w:pPr>
        <w:jc w:val="both"/>
        <w:rPr>
          <w:rFonts w:ascii="Times New Roman" w:hAnsi="Times New Roman" w:cs="Times New Roman"/>
          <w:b/>
          <w:sz w:val="24"/>
          <w:szCs w:val="24"/>
        </w:rPr>
      </w:pPr>
      <w:r w:rsidRPr="0096593D">
        <w:rPr>
          <w:rFonts w:ascii="Times New Roman" w:hAnsi="Times New Roman" w:cs="Times New Roman"/>
          <w:b/>
          <w:sz w:val="24"/>
          <w:szCs w:val="24"/>
        </w:rPr>
        <w:t>2.2.2.13.</w:t>
      </w:r>
      <w:r w:rsidR="004250EF" w:rsidRPr="0096593D">
        <w:rPr>
          <w:rFonts w:ascii="Times New Roman" w:hAnsi="Times New Roman" w:cs="Times New Roman"/>
          <w:b/>
          <w:sz w:val="24"/>
          <w:szCs w:val="24"/>
        </w:rPr>
        <w:t>Информатика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Информация и способы её представления. Слово «информация» в обыденной речи. Информация как объект (данные) и как процесс (информирование). Термин «информация» (данные) в курсе информатики.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Описание информации при помощи текстов. Язык. Письмо. Знак.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Примеры кодов. Код КОИ-8. Представление о стандарте Юникод. Значение стандартов для ИКТ.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Знакомство с двоичной записью целых чисел. Запись натуральных чисел в пределах 256.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Понятие о необходимости количественного описания информации.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Бит и байт - единицы размера двоичных текстов, производные единицы.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Понятие о носителях информации, используемых  в ИКТ, их истории и перспективах развития.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Основы алгоритмической культуры. 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Знакомство с графами, деревьями, списками, символьными строками.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Понятие о методах разработки программ (пошаговое выполнение, отладка, тестирование).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Использование программных систем и сервисов. 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Компьютерные вирусы. Антивирусная профилактика.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Архивирование и разархивирование.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Гипертекст. Браузеры. Компьютерные энциклопедии и компьютерные словари. Средства поиска информации.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Работа в информационном пространстве. 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Организация взаимодействия в информационной среде: электронная переписка, чат, форум, телеконференция, сайт.</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Тенденции развития ИКТ (суперкомпьютеры, мобильные вычислительные устройства).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CA2420" w:rsidRPr="0096593D" w:rsidRDefault="00CA2420" w:rsidP="004250EF">
      <w:pPr>
        <w:jc w:val="both"/>
        <w:rPr>
          <w:rFonts w:ascii="Times New Roman" w:hAnsi="Times New Roman" w:cs="Times New Roman"/>
          <w:b/>
          <w:sz w:val="24"/>
          <w:szCs w:val="24"/>
        </w:rPr>
      </w:pPr>
      <w:r w:rsidRPr="0096593D">
        <w:rPr>
          <w:rFonts w:ascii="Times New Roman" w:hAnsi="Times New Roman" w:cs="Times New Roman"/>
          <w:b/>
          <w:sz w:val="24"/>
          <w:szCs w:val="24"/>
        </w:rPr>
        <w:t xml:space="preserve">2.2.2.14.ОДНК НР </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КЛАСС</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Раздел 1. В мире культуры – 6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Введение. Что такое культура.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Человек – творец и носитель культуры.</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Величие многонациональной культуры России.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Культура народов Башкортостана.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5.Фольклор народов Башкортостана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Итоговый или повторительный урок по разделу.</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Раздел 2. Нравственные ценности народов Российской Федерации и Республики Башкортостан. – 7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Семья – хранитель духовных ценностей.</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Изучение и значение родословной, шежере как традиции народов Башкортостана.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Как составить родословную своей семьи.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Бережное отношение к природе.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Жизнь ратными подвигами полна.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Люди труда. В труде – красота человека.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7. Итоговый или повторительный урок по разделу.</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Раздел 3. Величие многонациональной культуры России. – 7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Что такое духовные традиции народов.</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Культурные и религиозные традиции народов России.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Многонациональный народ Республики Башкортостан и его культурные и религиозные традиции.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lastRenderedPageBreak/>
        <w:t>4. Вклад жителей Башкортостана в развитие культурных ценностей. Художники. Музыканты. Композиторы. Скульпторы. И т.д.</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Роль религии в развитии культуры.</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Культура христианства, ислама, буддизма и иудаизма.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7. Итоговый или повторительный урок по разделу.</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Раздел 4. Как сохранить духовные ценности в обществе. – 8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Забота государства о духовной культуре и ее развитии.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Театры, музеи и другие учреждения и их роль в сохранении духовной культуры.</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Памятники духовной культуры России.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Памятники духовной культуры Башкортостана.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Долг каждого человека – сохранение культурного наследия своей страны и малой Родины.</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Хранить память предков.</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7. Итоговый или повторительный урок по разделу.</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Раздел 5. Твой духовный мир. – 6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Что составляет твой духовный мир.</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Культура поведения современного человека.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Что такое правила хорошего тона. Этикет.</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Твоя культура поведения.</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Что такое совесть. Ответственность человека перед родителями, семьей, обществом, государством.</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Итоговый или повторительный урок по разделу</w:t>
      </w:r>
    </w:p>
    <w:p w:rsidR="00CA2420" w:rsidRPr="0096593D" w:rsidRDefault="00CA2420" w:rsidP="00CA2420">
      <w:pPr>
        <w:jc w:val="both"/>
        <w:rPr>
          <w:rFonts w:ascii="Times New Roman" w:hAnsi="Times New Roman" w:cs="Times New Roman"/>
          <w:sz w:val="24"/>
          <w:szCs w:val="24"/>
        </w:rPr>
      </w:pPr>
    </w:p>
    <w:p w:rsidR="00CA2420" w:rsidRPr="0096593D" w:rsidRDefault="00CA2420" w:rsidP="00CA2420">
      <w:pPr>
        <w:jc w:val="both"/>
        <w:rPr>
          <w:rFonts w:ascii="Times New Roman" w:hAnsi="Times New Roman" w:cs="Times New Roman"/>
          <w:sz w:val="24"/>
          <w:szCs w:val="24"/>
        </w:rPr>
      </w:pPr>
    </w:p>
    <w:p w:rsidR="00CA2420" w:rsidRPr="0096593D" w:rsidRDefault="00CA2420" w:rsidP="00CA2420">
      <w:pPr>
        <w:jc w:val="both"/>
        <w:rPr>
          <w:rFonts w:ascii="Times New Roman" w:hAnsi="Times New Roman" w:cs="Times New Roman"/>
          <w:sz w:val="24"/>
          <w:szCs w:val="24"/>
        </w:rPr>
      </w:pPr>
    </w:p>
    <w:p w:rsidR="00CA2420" w:rsidRPr="0096593D" w:rsidRDefault="00CA2420" w:rsidP="00CA2420">
      <w:pPr>
        <w:jc w:val="both"/>
        <w:rPr>
          <w:rFonts w:ascii="Times New Roman" w:hAnsi="Times New Roman" w:cs="Times New Roman"/>
          <w:sz w:val="24"/>
          <w:szCs w:val="24"/>
        </w:rPr>
      </w:pPr>
    </w:p>
    <w:p w:rsidR="00CA2420" w:rsidRPr="0096593D" w:rsidRDefault="00CA2420" w:rsidP="00CA2420">
      <w:pPr>
        <w:jc w:val="both"/>
        <w:rPr>
          <w:rFonts w:ascii="Times New Roman" w:hAnsi="Times New Roman" w:cs="Times New Roman"/>
          <w:sz w:val="24"/>
          <w:szCs w:val="24"/>
        </w:rPr>
      </w:pPr>
    </w:p>
    <w:p w:rsidR="00CA2420" w:rsidRPr="0096593D" w:rsidRDefault="00CA2420" w:rsidP="00CA2420">
      <w:pPr>
        <w:jc w:val="both"/>
        <w:rPr>
          <w:rFonts w:ascii="Times New Roman" w:hAnsi="Times New Roman" w:cs="Times New Roman"/>
          <w:sz w:val="24"/>
          <w:szCs w:val="24"/>
        </w:rPr>
      </w:pPr>
    </w:p>
    <w:p w:rsidR="00CA2420" w:rsidRPr="0096593D" w:rsidRDefault="00CA2420" w:rsidP="00CA2420">
      <w:pPr>
        <w:jc w:val="both"/>
        <w:rPr>
          <w:rFonts w:ascii="Times New Roman" w:hAnsi="Times New Roman" w:cs="Times New Roman"/>
          <w:sz w:val="24"/>
          <w:szCs w:val="24"/>
        </w:rPr>
      </w:pPr>
    </w:p>
    <w:p w:rsidR="00CA2420" w:rsidRPr="0096593D" w:rsidRDefault="00CA2420" w:rsidP="00CA2420">
      <w:pPr>
        <w:jc w:val="both"/>
        <w:rPr>
          <w:rFonts w:ascii="Times New Roman" w:hAnsi="Times New Roman" w:cs="Times New Roman"/>
          <w:sz w:val="24"/>
          <w:szCs w:val="24"/>
        </w:rPr>
      </w:pPr>
    </w:p>
    <w:p w:rsidR="00CA2420" w:rsidRPr="0096593D" w:rsidRDefault="00CA2420" w:rsidP="00CA2420">
      <w:pPr>
        <w:jc w:val="both"/>
        <w:rPr>
          <w:rFonts w:ascii="Times New Roman" w:hAnsi="Times New Roman" w:cs="Times New Roman"/>
          <w:sz w:val="24"/>
          <w:szCs w:val="24"/>
        </w:rPr>
      </w:pPr>
    </w:p>
    <w:p w:rsidR="00CA2420" w:rsidRPr="0096593D" w:rsidRDefault="00CA2420" w:rsidP="00CA2420">
      <w:pPr>
        <w:jc w:val="both"/>
        <w:rPr>
          <w:rFonts w:ascii="Times New Roman" w:hAnsi="Times New Roman" w:cs="Times New Roman"/>
          <w:sz w:val="24"/>
          <w:szCs w:val="24"/>
        </w:rPr>
      </w:pP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КЛАСС</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Раздел 1. Духовный мир древних жителей нашей страны. - 9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Первобытный человек – каким он был? Как он отражал время, пространство и движение?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Как относился первобытный человек к самому себе?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Внутренний мир первобытного человека, его духовность.</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Восточные славяне в древности и виды их деятельности. Культура земледелия, скотоводства, охоты, рыболовства и собирательства.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Жители нашего края в древности. Их занятия, взаимоотношения и стремления.</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Памятники первобытности и их значение для понимания духовного мира первобытных людей.</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7. Андроновская и сарматская культуры на территории нашего края, их сущность и особенности.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8. Ананьевская и пьяноборская культуры. Жизнь и быт кушнаренковских и бахмутинских племен – предков башкир.</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9. Итоговый или повторительный урок по разделу.</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Раздел 2. Люди нашей страны в IX– XII веках, в эпоху раннего феодального государства. – 12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Человек эпохи перехода от первобытности к феодальным отношениям. Его духовный мир.</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Образование государства Русь и его влияние на духовное развитие людей.</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Крещение Руси как историческая необходимость и условие перехода от первобытности к феодальным отношениям.</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Значение крещения Руси для духовного развития населения.</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Князь Владимир Святославович и его роль в развитии духовности Киевской Руси.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Возникновение и развитие городов и их значение для духовного развития людей.</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7. Литература и искусство древней Руси и их влияние на духовность людей.</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8. Жители Южного Урала в IX-XII веках, их быт, деятельность, культура и религия.</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9. Хозяйство, быт, культура и религия башкир в IX-XII веках.</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10. Сказки, предания и мифы о древних башкирах, их значение для понимания роли и места человека, жившего в IX-XII веках.</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11. Распространение ислама среди башкир.</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12. Итоговый или повторительный урок по разделу.</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Раздел 3. Люди нашей страны и региона в XIII-XV веках. – 14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Образование самостоятельных русских земель и их значение для развития самосознания и духовности людей. Люди в условиях феодальной раздробленности.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lastRenderedPageBreak/>
        <w:t>2. Монгольское нашествие и Золотоордынское иго и борьба населения страны в условиях гнета. Развитие самосознания у людей.</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Население Южного Урала в условиях Золотоордынского ига. Методы и формы борьбы против гнета.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Развитие самосознания людей, их духовность в завершающем периоде феодальной раздробленности на Руси.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Русская православная церковь и ее роль в развитии духовности в обществе в XIII-XV веках.</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Литература и искусство, их влияние на развитие духовного мира населения страны.</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7. Культура населения Южного Урала.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8. Духовный мир человека периода XIII-XV веков.</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9. Основные исторические предания башкир.</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10. Сказки, мифы и фольклор о жизни и деятельности людей XIII-XVвеков.</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11. Источники и литература о жизни и деятельности людей нашего края XIII-XV веков.</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12. Словарь терминов, связанных с духовностью и культурой людей, проживавших в нашей стране в целом и на Южном Урале в древности и в начале средних веков.</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13. Повторительный урок по разделу.</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14. Итоговое занятие за учебный год.</w:t>
      </w:r>
    </w:p>
    <w:p w:rsidR="00CA2420" w:rsidRPr="0096593D" w:rsidRDefault="00CA2420" w:rsidP="00CA2420">
      <w:pPr>
        <w:jc w:val="both"/>
        <w:rPr>
          <w:rFonts w:ascii="Times New Roman" w:hAnsi="Times New Roman" w:cs="Times New Roman"/>
          <w:sz w:val="24"/>
          <w:szCs w:val="24"/>
        </w:rPr>
      </w:pPr>
    </w:p>
    <w:p w:rsidR="00CA2420" w:rsidRPr="0096593D" w:rsidRDefault="00CA2420" w:rsidP="00CA2420">
      <w:pPr>
        <w:jc w:val="both"/>
        <w:rPr>
          <w:rFonts w:ascii="Times New Roman" w:hAnsi="Times New Roman" w:cs="Times New Roman"/>
          <w:sz w:val="24"/>
          <w:szCs w:val="24"/>
        </w:rPr>
      </w:pPr>
    </w:p>
    <w:p w:rsidR="00CA2420" w:rsidRPr="0096593D" w:rsidRDefault="00CA2420" w:rsidP="00CA2420">
      <w:pPr>
        <w:jc w:val="both"/>
        <w:rPr>
          <w:rFonts w:ascii="Times New Roman" w:hAnsi="Times New Roman" w:cs="Times New Roman"/>
          <w:sz w:val="24"/>
          <w:szCs w:val="24"/>
        </w:rPr>
      </w:pPr>
    </w:p>
    <w:p w:rsidR="00CA2420" w:rsidRPr="0096593D" w:rsidRDefault="00CA2420" w:rsidP="00CA2420">
      <w:pPr>
        <w:jc w:val="both"/>
        <w:rPr>
          <w:rFonts w:ascii="Times New Roman" w:hAnsi="Times New Roman" w:cs="Times New Roman"/>
          <w:sz w:val="24"/>
          <w:szCs w:val="24"/>
        </w:rPr>
      </w:pP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7 КЛАСС</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Раздел 1.Духовность народов в эпоху создания и развития Московского царства–12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Значение объединения Русских земель вокруг Москвы для развития духовности и самосознания населения.</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Русская православная церковь в XVI веке. Ее роль в объединении русских земель и укреплении духовности народа.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Историческое значение добровольного и поэтапного вхождения башкирских племен в состав Русского государства в 1553 – 1557 гг.</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Начало многовековой дружбы между русским и башкирским народами.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Иван Грозный – «Ак патша». Отношение к нему со стороны башкир.</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Генезис тесного взаимодействия культур русского и башкирского народов.</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7. Задачи башкирам по защите восточных рубежей страны и их значение для признания башкир как военной силы и уважение к ним.</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lastRenderedPageBreak/>
        <w:t>8. Русская культура, живопись, архитектура и литература в XVI веке. Начало книгопечатания в России.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9. Наука и техника в XVI веке. Московский Кремль.</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10. Внутренний мир, духовность человека в XVI веке.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11. Основание города Уфы, его социально-экономическое, политическое, военное и духовное значение.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12. Итоговый или повторительный урок по разделу.</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Раздел 2. Культура России в XVII-XVIII веках. – 13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Смута - как сложный и противоречивый период в истории страны. Ее влияние на духовную сферу.</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Династические, социальные, международные, экономические и другие причины смуты. Влияние смуты на внутренний мир человека.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Причины и условия возникновения восстания под предводительством Ивана Болотникова. Понятие «гулящие люди».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Рост самосознания людей. Борьба против внешней экспансии. К. Минин и Д. Пожарский – народные вожди.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Сторожевая служба башкир, ее значение для роста менталитета народа.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Роль царя Михаила Федоровича Романова и патриарха Филарета в укреплении государственности и духовного единства народов. Шаги к абсолютизму.</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7. Народные восстания в Башкирии в XVII веке и их духовные и другие основы.</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8. Возникновение горнозаводской промышленности на Южном Урале. Ее значение для развития местного населения.</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9. Почему современники назвали XVII век «бунташным»?</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10. Восстание Степана Разина, его причины и последствия, влияние на сознание людей.</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11. Быт и нравы допетровской России. Расширение культурных связей. Славяно-греко-латинская академия.</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12. Новые жанры в литературе и зодчестве. Московское барокко в XVII веке.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13. Освоение Сибири и Дальнего Востока, изменение пространственных взглядов людей и открытие новых возможностей для всестороннего развития.</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Раздел 3. Духовное развитие страны в эпоху Петра I. Российский народ в XVIII веке. – 10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Реформы Петра I и их роль в развитии населения страны.</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Северная война и ее значение для укрепления государственности и духовного единства народа.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Участие башкир и других народов Южного Урала в Северной войне.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lastRenderedPageBreak/>
        <w:t xml:space="preserve">4. Феодальные отношения в башкирском обществе. Восстания народов Южного Урала в XVIII веке. </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Просвещенный абсолютизм – «золотой век» русского дворянства.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Социальное движение на Южном Урале. Е.И. Пугачев.</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7. Пушкин А.С. - «Русский бунт, бессмысленный и беспощадный…».</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8. Салават Юлаев – национальный герой башкирского народа.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9. Культура Башкортостана в XVIII веке. Устное народное творчество, мектебе и медресе.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10. Итоговый урок за учебный год.</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8 КЛАСС</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Раздел 1.Народы России первой четверти XIX века- 12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Внутренняя политика Александра I. Указ о вольных хлебопашцах. Попытки реформ и их значение для населения страны.</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Либерализм, незавершенность реформ, самодержавная власть и их влияние на активность масс.</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Человек XIXвека – каким он был? Его внутренний мир и духовные ценности.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Социально-экономическое и духовное положение населения Башкирии в начале XIX века.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Массовый героизм во время Отечественной войны 1812 года как духовное состояние населения страны и фактор Победы России над Францией.</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Великие имена Кутузов М.И., Багратион П.И., Барклай Д’Толли, Давыдов Д.И., и др. Их роль в формировании патриотизма в обществе.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7. Вклад населения Башкирии в общую Победу в Отечественной войне 1812 года.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8. Бородинское сражение как исторический феномен. Его значение для формирования у населения гордости за историческое прошлое страны.</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9. Участие полков из Башкирии в заграничных походах в 1813-1814 гг. Башкиры, русские казаки, представители других национальностей края в заграничных походах России. Их мужество и героизм.</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10.Состав населения края в первой четверти XIX века.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11.Декабристы и их подвиг во имя народа. Историко-культурная и духовная оценка их выступления.</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12. Итоговый или повторительный урок по разделу.</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Раздел 2. Россия в 1825-1855 гг. – 11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Внутренняя политика Николая I и ее влияние на духовный мир человека. Обстановка в стране и на Южном Урале.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Промышленный переворот и его влияние на общее развитие людей.</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lastRenderedPageBreak/>
        <w:t>3. Население страны в первой половине XIX века. Его численность, состав, религия.</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Общая характеристика национальной политики правительства страны.</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Введение кантонной системы в Башкирии, ее значение. Влияние национальной политики Николая I на социально-экономическое и духовное положение народов Южного Урала.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Основные положения теории официальной народности. Либеральные и революционные движения в стране и их влияние на население страны.</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7. Университеты – центры образования и духовности. Достижения в области культуры. Вклад народов России в мировую культуру.</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8. Учебные заведения в Башкирии, просвещение и печать в первую половину XIX века.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9. Литературные течения: классицизм, сентиментализм, романтизм и реализм и их влияние на духовный мир человека.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10. Поэзия, музыка и фольклор в Башкирии в первой половине XIX века.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11. Социально-бытовые условия населения Южного Урала. Башкирская элита, чиновничество в крае.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Раздел 3. Российской народ в ходе и после реформ -12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Манифест от 19.02.1861 г. «Об освобождении крестьян» как историческая и социальная необходимость.</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Социальное расслоение народов в Башкирии, развитие хозяйственного комплекса и их влияние на развитие человека.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Развитие общественного движения в России и Уфимской губернии.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Российская империя после реформ. Причина смены политического курса и его влияние на духовную сферу.</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Распространение марксизма в России и уфимской губернии и его влияние на самосознание людей.</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Особенности развития Уфимской губернии во второй половине 19 века.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7. Развитие промышленности в Башкирии и его влияние на состав, и уровень развития населения.</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8. Основные показатели первой Всероссийской переписи населения. Башкирия как многонациональный регион России. Национальное движение в регионе.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9. Развитие науки, техники, архитектуры, живописи и географии. Рассвет русской литературы</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10. Просвещение, наука, литература, живопись и театральное искусство в Башкирии.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11. Итоговый или повторительный урок по разделу.12. Итоговое занятие за 8 класс.</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9 КЛАСС</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Раздел 1. На пороге нового века: динамика и противоречия социального, экономического, политического и духовного развития общества. - 7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Российское общество в условиях модернизации. Формирование политических партий и общественных движений. Рост самосознания и активности людей.</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 xml:space="preserve">2. Революции в России, их причины, роль и значение. </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Общественное движение в Уфимской губернии. Рабочие, сельхозработники и интеллигенция, их позиции и социальная активность.</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Первая мировая война и ее причины и влияние на социальное, психологическое и моральное состояние людей.</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Человек на войне. Отражение событий глазами современника - участника событий.</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Гражданская война и поляризация в обществе. Влияние ее на внутренний мир человека.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7. Гражданская война на территории Башкирии и ее особенности.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Раздел 2. Духовный мир людей – строителей социализма в СССР.- 6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Индустриализация как необходимость развития страны. Внутренние переживания, энтузиазм, стремления и ожидания людей от быстро меняющихся изменений.</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Индустриализация в условиях Башкирии и ее влияние на духовный мир людей.</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Коллективизация сельского хозяйства как феномен и перелом в сознании людей. Положительные и отрицательные ее стороны. Особенности коллективизации сельского хозяйства в Башкирии.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Духовный мир людей – строителей социализма. Их энтузиазм и одержимость.</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Человек в условиях культурной революции. Влияние на сознание людей.</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Культурная революция в условиях Башкирии и ее особенности.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Раздел 3. Советский народ в годы Великой Отечественной войны. – 8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Человек в годы Великой Отечественной войны. Каким он был?</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Единство и сплоченность советских людей в годы Великой Отечественной войны как фактор победы над фашизмом и милитаризмом.</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Фашизм как коричневая чума. Сравнительный анализ потерь в войне.</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Политический плакат Таидзе «Родина Мать зовет», его значение и духовная сила.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Вклад Башкирской АССР в общую победу как основание гордости за историческое прошлое республики.</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Примеры подвигов, мужества, героизма, самоотверженности как проявление высокой культуры и духовности человека на войне. Александр Матросов и его бессмертный подвиг.</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 xml:space="preserve">7. Героические боевые действия на фронтах дивизий и полков, созданных в республике. </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8. Труженики тыла и их подвиги в годы Великой Отечественной войны.</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Раздел 4. Население страны в послевоенные годы. – 3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Победа в войне как феномен. Ее значение и необходимость.</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Новые надежды и перспективы, энтузиазм в борьбе за восстановление разрушенного народного хозяйства. Трудовой подвиг народа.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Человек послевоенного времени, его внутренний мир.</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Раздел 5. Россия на рубеже веков.- 11 ч.</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 Россия сегодня. Новые надежды и чаяния людей. Борьба на сохранение суверенитета России как объединяющая людей идея.</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2. Современная литература и искусство, система образования и их влияние на человека.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3. Интернет и другие современные средства массовой информации, их роль в области влияния на духовный мир человека.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4. Сохранение историко-культурного наследия как условие развития общества и человека.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5. Патриотизм как важнейшее качество российского человека.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6. Человек XXI века – какой он? Его духовный мир.</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7. Башкортостан – моя малая родина.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8. Россия как государство, Евразийское пространство и локальная цивилизация.</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9. Роль и место России в мире, ее духовный вклад в развитие человечества.</w:t>
      </w:r>
    </w:p>
    <w:p w:rsidR="00CA2420" w:rsidRPr="0096593D" w:rsidRDefault="00CA2420" w:rsidP="00CA2420">
      <w:pPr>
        <w:jc w:val="both"/>
        <w:rPr>
          <w:rFonts w:ascii="Times New Roman" w:hAnsi="Times New Roman" w:cs="Times New Roman"/>
          <w:sz w:val="24"/>
          <w:szCs w:val="24"/>
        </w:rPr>
      </w:pPr>
      <w:r w:rsidRPr="0096593D">
        <w:rPr>
          <w:rFonts w:ascii="Times New Roman" w:hAnsi="Times New Roman" w:cs="Times New Roman"/>
          <w:sz w:val="24"/>
          <w:szCs w:val="24"/>
        </w:rPr>
        <w:t>10. Роль и место Башкортостана в Российской Федерации.11. Итоговый урок по курсу.</w:t>
      </w:r>
    </w:p>
    <w:p w:rsidR="004250EF" w:rsidRPr="0096593D" w:rsidRDefault="00CA2420" w:rsidP="004250EF">
      <w:pPr>
        <w:jc w:val="both"/>
        <w:rPr>
          <w:rFonts w:ascii="Times New Roman" w:hAnsi="Times New Roman" w:cs="Times New Roman"/>
          <w:b/>
          <w:sz w:val="24"/>
          <w:szCs w:val="24"/>
        </w:rPr>
      </w:pPr>
      <w:r w:rsidRPr="0096593D">
        <w:rPr>
          <w:rFonts w:ascii="Times New Roman" w:hAnsi="Times New Roman" w:cs="Times New Roman"/>
          <w:b/>
          <w:sz w:val="24"/>
          <w:szCs w:val="24"/>
        </w:rPr>
        <w:t>2.2.2.15.</w:t>
      </w:r>
      <w:r w:rsidR="004250EF" w:rsidRPr="0096593D">
        <w:rPr>
          <w:rFonts w:ascii="Times New Roman" w:hAnsi="Times New Roman" w:cs="Times New Roman"/>
          <w:b/>
          <w:sz w:val="24"/>
          <w:szCs w:val="24"/>
        </w:rPr>
        <w:t>Физика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Физика и физические методы изучения природы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Механические явления. Кинематика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Динамика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Сила упругости. Сила трения. Сила тяжести. Закон всемирного тяготения. Центр тяжести.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Давление. Атмосферное давление. Закон Паскаля. Закон Архимеда. Условие плавания тел.</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Условия равновесия твёрдого тела.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Законы сохранения импульса и механической энергии. Механические колебания и волны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Импульс. Закон сохранения импульса. Реактивное движение.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Механические колебания. Резонанс. Механические волны. Звук. Использование колебаний в технике.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Строение и свойства вещества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Тепловые явления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Преобразования энергии в тепловых машинах. КПД тепловой машины. Экологические проблемы теплоэнергетики.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Электрические явления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Магнитные явления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Электродвигатель постоянного тока.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Электромагнитная индукция. Электрогенератор. Трансформатор.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Электромагнитные колебания и волны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Электромагнитные колебания. Электромагнитные волны. Влияние электромагнитных излучений на живые организмы.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Принципы радиосвязи и телевидения.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Квантовые явления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Строение и эволюция Вселенной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4250EF" w:rsidRPr="0096593D" w:rsidRDefault="00CA2420" w:rsidP="004250EF">
      <w:pPr>
        <w:jc w:val="both"/>
        <w:rPr>
          <w:rFonts w:ascii="Times New Roman" w:hAnsi="Times New Roman" w:cs="Times New Roman"/>
          <w:b/>
          <w:sz w:val="24"/>
          <w:szCs w:val="24"/>
        </w:rPr>
      </w:pPr>
      <w:r w:rsidRPr="0096593D">
        <w:rPr>
          <w:rFonts w:ascii="Times New Roman" w:hAnsi="Times New Roman" w:cs="Times New Roman"/>
          <w:b/>
          <w:sz w:val="24"/>
          <w:szCs w:val="24"/>
        </w:rPr>
        <w:t>2.2.2.16.</w:t>
      </w:r>
      <w:r w:rsidR="004250EF" w:rsidRPr="0096593D">
        <w:rPr>
          <w:rFonts w:ascii="Times New Roman" w:hAnsi="Times New Roman" w:cs="Times New Roman"/>
          <w:b/>
          <w:sz w:val="24"/>
          <w:szCs w:val="24"/>
        </w:rPr>
        <w:t>Биология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Живые организмы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Биология как наука. Роль биологии в практической деятельности людей. Разнообразие организмов. Разнообразие организмов Республики Башкортостан и своей местности.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Правила работы в кабинете биологии, с биологическими приборами и инструментами.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Грибы. Многообразие грибов, их роль в природе и жизни человека. Съедобные и ядовитые грибы России, Республики Башкортостан и своей местности.  Оказание приёмов первой помощи при отравлении грибами.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Лишайники. Роль лишайников в природе и жизни человека.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Вирусы - неклеточные формы. Заболевания, вызываемые вирусами. Меры профилактики заболеваний.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Растения. Типичные представители растений Республики Башкортостан и своей местности.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в т.ч. районированные сорта Республики Башкортостан и своей местности. Ядовитые растения. Охрана редких и исчезающих видов растений. Красная книга России и Республики Башкортостан. Основные растительные сообщества России, Республики Башкортостан и своей местности. Усложнение растений в процессе эволюции.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Животные. Типичные представители животных Республики Башкортостан и своей местности.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и. т.ч. традиционные и районированные пород в Республики Башкортостан и своей местности.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 Редкие животные Республики Башкортостан и своей местности.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Человек и его здоровье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Человек и окружающая среда. Природная и социальная среда обитания человека. Защита среды обитания человека.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Питание. Пищеварение. Пищеварительная система. Нарушения работы пищеварительной системы и их профилактика.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w:t>
      </w:r>
      <w:r w:rsidRPr="0096593D">
        <w:rPr>
          <w:rFonts w:ascii="Times New Roman" w:hAnsi="Times New Roman" w:cs="Times New Roman"/>
          <w:sz w:val="24"/>
          <w:szCs w:val="24"/>
        </w:rPr>
        <w:lastRenderedPageBreak/>
        <w:t>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Общие биологические закономерности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Рост и развитие организмов. Размножение. Бесполое и половое размножение. Половые клетки. Оплодотворение.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Наследственность и изменчивость - свойства организмов. Наследственная и ненаследственная изменчивость.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глобальные, </w:t>
      </w:r>
      <w:r w:rsidRPr="0096593D">
        <w:rPr>
          <w:rFonts w:ascii="Times New Roman" w:hAnsi="Times New Roman" w:cs="Times New Roman"/>
          <w:sz w:val="24"/>
          <w:szCs w:val="24"/>
        </w:rPr>
        <w:lastRenderedPageBreak/>
        <w:t>России, Республики Башкортостан и своей местности. Последствия деятельности человека в экосистемах.</w:t>
      </w:r>
    </w:p>
    <w:p w:rsidR="004250EF" w:rsidRPr="0096593D" w:rsidRDefault="00951D6F" w:rsidP="004250EF">
      <w:pPr>
        <w:jc w:val="both"/>
        <w:rPr>
          <w:rFonts w:ascii="Times New Roman" w:hAnsi="Times New Roman" w:cs="Times New Roman"/>
          <w:b/>
          <w:sz w:val="24"/>
          <w:szCs w:val="24"/>
        </w:rPr>
      </w:pPr>
      <w:r w:rsidRPr="0096593D">
        <w:rPr>
          <w:rFonts w:ascii="Times New Roman" w:hAnsi="Times New Roman" w:cs="Times New Roman"/>
          <w:b/>
          <w:sz w:val="24"/>
          <w:szCs w:val="24"/>
        </w:rPr>
        <w:t>2.2.2.17.</w:t>
      </w:r>
      <w:r w:rsidR="004250EF" w:rsidRPr="0096593D">
        <w:rPr>
          <w:rFonts w:ascii="Times New Roman" w:hAnsi="Times New Roman" w:cs="Times New Roman"/>
          <w:b/>
          <w:sz w:val="24"/>
          <w:szCs w:val="24"/>
        </w:rPr>
        <w:t>Химия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Основные понятия химии (уровень атомно-молекулярных представлений)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 Простые вещества, находящиеся атмо-, лито-, гидросферах Республики Башкортостан.</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 Растения-индикаторы Республики Башкортостан.  Нахождение  солей  в недрах Республики Башкортостан и их использование  в жизнедеятельности человека.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Первоначальные представления о естественных семействах (группах) химических элементов: щелочные металлы, галогены.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Периодический закон и периодическая система химических элементов Д. И. Менделеева. Строение вещества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Периодический закон. История открытия периодического закона. Значение периодического закона для развития науки.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w:t>
      </w:r>
      <w:r w:rsidR="00951D6F" w:rsidRPr="0096593D">
        <w:rPr>
          <w:rFonts w:ascii="Times New Roman" w:hAnsi="Times New Roman" w:cs="Times New Roman"/>
          <w:sz w:val="24"/>
          <w:szCs w:val="24"/>
        </w:rPr>
        <w:t xml:space="preserve">руппы (для элементов </w:t>
      </w:r>
      <w:r w:rsidRPr="0096593D">
        <w:rPr>
          <w:rFonts w:ascii="Times New Roman" w:hAnsi="Times New Roman" w:cs="Times New Roman"/>
          <w:sz w:val="24"/>
          <w:szCs w:val="24"/>
        </w:rPr>
        <w:t>А-групп).</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Многообразие химических реакций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Скорость химических реакций. Факторы, влияющие на скорость химических реакций.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Многообразие веществ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951D6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Нахождение металлов и неметаллов в природе Республики Башкортостан и их использование.  Роль бин</w:t>
      </w:r>
      <w:r w:rsidR="00951D6F" w:rsidRPr="0096593D">
        <w:rPr>
          <w:rFonts w:ascii="Times New Roman" w:hAnsi="Times New Roman" w:cs="Times New Roman"/>
          <w:sz w:val="24"/>
          <w:szCs w:val="24"/>
        </w:rPr>
        <w:t xml:space="preserve">арных соединений в загрязнении </w:t>
      </w:r>
      <w:r w:rsidRPr="0096593D">
        <w:rPr>
          <w:rFonts w:ascii="Times New Roman" w:hAnsi="Times New Roman" w:cs="Times New Roman"/>
          <w:sz w:val="24"/>
          <w:szCs w:val="24"/>
        </w:rPr>
        <w:t>природы Республики Башкортостан.  Минеральные ист</w:t>
      </w:r>
      <w:r w:rsidR="00951D6F" w:rsidRPr="0096593D">
        <w:rPr>
          <w:rFonts w:ascii="Times New Roman" w:hAnsi="Times New Roman" w:cs="Times New Roman"/>
          <w:sz w:val="24"/>
          <w:szCs w:val="24"/>
        </w:rPr>
        <w:t>очники Республики Башкортостан.</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Экспериментальная химия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951D6F" w:rsidRPr="0096593D" w:rsidRDefault="00951D6F" w:rsidP="00951D6F">
      <w:pPr>
        <w:jc w:val="both"/>
        <w:rPr>
          <w:rFonts w:ascii="Times New Roman" w:hAnsi="Times New Roman" w:cs="Times New Roman"/>
          <w:b/>
          <w:sz w:val="24"/>
          <w:szCs w:val="24"/>
        </w:rPr>
      </w:pPr>
      <w:r w:rsidRPr="0096593D">
        <w:rPr>
          <w:rFonts w:ascii="Times New Roman" w:hAnsi="Times New Roman" w:cs="Times New Roman"/>
          <w:b/>
          <w:sz w:val="24"/>
          <w:szCs w:val="24"/>
        </w:rPr>
        <w:t>2.2.2.18.Музыка</w:t>
      </w:r>
    </w:p>
    <w:p w:rsidR="00951D6F" w:rsidRPr="0096593D" w:rsidRDefault="00951D6F" w:rsidP="00951D6F">
      <w:pPr>
        <w:jc w:val="both"/>
        <w:rPr>
          <w:rFonts w:ascii="Times New Roman" w:hAnsi="Times New Roman" w:cs="Times New Roman"/>
          <w:sz w:val="24"/>
          <w:szCs w:val="24"/>
        </w:rPr>
      </w:pPr>
      <w:r w:rsidRPr="0096593D">
        <w:rPr>
          <w:rFonts w:ascii="Times New Roman" w:hAnsi="Times New Roman" w:cs="Times New Roman"/>
          <w:sz w:val="24"/>
          <w:szCs w:val="24"/>
        </w:rPr>
        <w:t>Музыка как вид искусства. 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башкирских и зарубежных композиторов. Искусство исполнительской интерпретации в музыке (вокальной и инструментальной).</w:t>
      </w:r>
    </w:p>
    <w:p w:rsidR="00951D6F" w:rsidRPr="0096593D" w:rsidRDefault="00951D6F" w:rsidP="00951D6F">
      <w:pPr>
        <w:jc w:val="both"/>
        <w:rPr>
          <w:rFonts w:ascii="Times New Roman" w:hAnsi="Times New Roman" w:cs="Times New Roman"/>
          <w:sz w:val="24"/>
          <w:szCs w:val="24"/>
        </w:rPr>
      </w:pPr>
      <w:r w:rsidRPr="0096593D">
        <w:rPr>
          <w:rFonts w:ascii="Times New Roman" w:hAnsi="Times New Roman" w:cs="Times New Roman"/>
          <w:sz w:val="24"/>
          <w:szCs w:val="24"/>
        </w:rPr>
        <w:t>Взаимодействие и взаимосвязь музыки с другими видами искусства (литература, изобразительное искусство, фольклор).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951D6F" w:rsidRPr="0096593D" w:rsidRDefault="00951D6F" w:rsidP="00951D6F">
      <w:pPr>
        <w:jc w:val="both"/>
        <w:rPr>
          <w:rFonts w:ascii="Times New Roman" w:hAnsi="Times New Roman" w:cs="Times New Roman"/>
          <w:sz w:val="24"/>
          <w:szCs w:val="24"/>
        </w:rPr>
      </w:pPr>
      <w:r w:rsidRPr="0096593D">
        <w:rPr>
          <w:rFonts w:ascii="Times New Roman" w:hAnsi="Times New Roman" w:cs="Times New Roman"/>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951D6F" w:rsidRPr="0096593D" w:rsidRDefault="00951D6F" w:rsidP="00951D6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Музыкальный образ и музыкальная драматургия. 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951D6F" w:rsidRPr="0096593D" w:rsidRDefault="00951D6F" w:rsidP="00951D6F">
      <w:pPr>
        <w:jc w:val="both"/>
        <w:rPr>
          <w:rFonts w:ascii="Times New Roman" w:hAnsi="Times New Roman" w:cs="Times New Roman"/>
          <w:sz w:val="24"/>
          <w:szCs w:val="24"/>
        </w:rPr>
      </w:pPr>
      <w:r w:rsidRPr="0096593D">
        <w:rPr>
          <w:rFonts w:ascii="Times New Roman" w:hAnsi="Times New Roman" w:cs="Times New Roman"/>
          <w:sz w:val="24"/>
          <w:szCs w:val="24"/>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951D6F" w:rsidRPr="0096593D" w:rsidRDefault="00951D6F" w:rsidP="00951D6F">
      <w:pPr>
        <w:jc w:val="both"/>
        <w:rPr>
          <w:rFonts w:ascii="Times New Roman" w:hAnsi="Times New Roman" w:cs="Times New Roman"/>
          <w:sz w:val="24"/>
          <w:szCs w:val="24"/>
        </w:rPr>
      </w:pPr>
      <w:r w:rsidRPr="0096593D">
        <w:rPr>
          <w:rFonts w:ascii="Times New Roman" w:hAnsi="Times New Roman" w:cs="Times New Roman"/>
          <w:sz w:val="24"/>
          <w:szCs w:val="24"/>
        </w:rPr>
        <w:t>Взаимодействие музыкальных образов, драматургическое и интонационное развитие на примере произведений русской,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951D6F" w:rsidRPr="0096593D" w:rsidRDefault="00951D6F" w:rsidP="00951D6F">
      <w:pPr>
        <w:jc w:val="both"/>
        <w:rPr>
          <w:rFonts w:ascii="Times New Roman" w:hAnsi="Times New Roman" w:cs="Times New Roman"/>
          <w:sz w:val="24"/>
          <w:szCs w:val="24"/>
        </w:rPr>
      </w:pPr>
      <w:r w:rsidRPr="0096593D">
        <w:rPr>
          <w:rFonts w:ascii="Times New Roman" w:hAnsi="Times New Roman" w:cs="Times New Roman"/>
          <w:sz w:val="24"/>
          <w:szCs w:val="24"/>
        </w:rPr>
        <w:t>Музыка в современном мире: традиции и инновации. 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951D6F" w:rsidRPr="0096593D" w:rsidRDefault="00951D6F" w:rsidP="00951D6F">
      <w:pPr>
        <w:jc w:val="both"/>
        <w:rPr>
          <w:rFonts w:ascii="Times New Roman" w:hAnsi="Times New Roman" w:cs="Times New Roman"/>
          <w:sz w:val="24"/>
          <w:szCs w:val="24"/>
        </w:rPr>
      </w:pPr>
      <w:r w:rsidRPr="0096593D">
        <w:rPr>
          <w:rFonts w:ascii="Times New Roman" w:hAnsi="Times New Roman" w:cs="Times New Roman"/>
          <w:sz w:val="24"/>
          <w:szCs w:val="24"/>
        </w:rPr>
        <w:t>Отечественная и зарубежная музыка композиторов XX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951D6F" w:rsidRPr="0096593D" w:rsidRDefault="00951D6F" w:rsidP="00951D6F">
      <w:pPr>
        <w:jc w:val="both"/>
        <w:rPr>
          <w:rFonts w:ascii="Times New Roman" w:hAnsi="Times New Roman" w:cs="Times New Roman"/>
          <w:sz w:val="24"/>
          <w:szCs w:val="24"/>
        </w:rPr>
      </w:pPr>
      <w:r w:rsidRPr="0096593D">
        <w:rPr>
          <w:rFonts w:ascii="Times New Roman" w:hAnsi="Times New Roman" w:cs="Times New Roman"/>
          <w:sz w:val="24"/>
          <w:szCs w:val="24"/>
        </w:rPr>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4250EF" w:rsidRPr="0096593D" w:rsidRDefault="00951D6F" w:rsidP="004250EF">
      <w:pPr>
        <w:jc w:val="both"/>
        <w:rPr>
          <w:rFonts w:ascii="Times New Roman" w:hAnsi="Times New Roman" w:cs="Times New Roman"/>
          <w:b/>
          <w:sz w:val="24"/>
          <w:szCs w:val="24"/>
        </w:rPr>
      </w:pPr>
      <w:r w:rsidRPr="0096593D">
        <w:rPr>
          <w:rFonts w:ascii="Times New Roman" w:hAnsi="Times New Roman" w:cs="Times New Roman"/>
          <w:b/>
          <w:sz w:val="24"/>
          <w:szCs w:val="24"/>
        </w:rPr>
        <w:t>2.2.2.19.</w:t>
      </w:r>
      <w:r w:rsidR="004250EF" w:rsidRPr="0096593D">
        <w:rPr>
          <w:rFonts w:ascii="Times New Roman" w:hAnsi="Times New Roman" w:cs="Times New Roman"/>
          <w:b/>
          <w:sz w:val="24"/>
          <w:szCs w:val="24"/>
        </w:rPr>
        <w:t>Изобразительное искусство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Роль искусства и художественной деятельности человека в развитии культуры. Истоки и смысл искусства. Искусство и мировоззрение. Народное традиционное искусство и народное искусство РБ.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Роль художественной деятельности человека в освоении мира. 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Художественный диалог культур. Пространственно-визуальное искусство разных исторических эпох и народов, в т.ч. народов РБ.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 Музеи РБ.</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Роль искусства в создании материальной среды жизни человека. Роль искусства в организации предметно-пространственной среды жизни человека.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Искусство в современном мире. Изобразительное искусство, архитектура, дизайн в современном мире. Современное искусство Башкортостана. Изобразительная природа визуальных искусств, их роль в современном мире. Роль музея в современной культуре.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Духовно-нравственные проблемы жизни и искусства. Выражение в образах искусства нравственного поиска человечества, нравственного выбора отдельного человека.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Традиционный и современный уклад семейной жизни, отражённый в искусстве. Образы мира, защиты Отечества в жизни и в искусстве.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Народные праздники, обряды в искусстве и в современной жизни.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Взаимоотношения между народами, между людьми разных поколений в жизни и в искусстве.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Специфика художественного изображения. Художественный образ - основа и цель любого искусства. Условность художественного изображения. Реальность и фантазия в искусстве.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Средства художественной выразительности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Художественные материалы и художественные техники. Материалы живописи, графики, скульптуры. Художественные техники.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Композиция. Композиция - главное средство выразительности художественного произведения. Раскрытие в композиции сущности произведения.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Пропорции. Линейная и воздушная перспектива. Контраст в композиции.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Цвет. Цветовые отношения. Колорит картины. Напряжённость и насыщенность цвета. Свет и цвет. Характер мазка.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Линия, штрих, пятно. Линия, штрих, пятно и художественный образ. Передача графическими средствами эмоционального состояния природы, человека, животного.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Объём и форма. 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Ритм. Роль ритма в построении композиции в живописи и рисунке, архитектуре, декоративно-прикладном искусстве.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Изобразительные виды искусства. 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Конструктивные виды искусства. Архитектура и 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Архитектурный образ. Архитектура - летопись времён.</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Декоративно-прикладные виды искусства. 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Изображение в синтетических и экранных видах искусства и художественная фотография. 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4250EF" w:rsidRPr="0096593D" w:rsidRDefault="00951D6F" w:rsidP="004250EF">
      <w:pPr>
        <w:jc w:val="both"/>
        <w:rPr>
          <w:rFonts w:ascii="Times New Roman" w:hAnsi="Times New Roman" w:cs="Times New Roman"/>
          <w:b/>
          <w:sz w:val="24"/>
          <w:szCs w:val="24"/>
        </w:rPr>
      </w:pPr>
      <w:r w:rsidRPr="0096593D">
        <w:rPr>
          <w:rFonts w:ascii="Times New Roman" w:hAnsi="Times New Roman" w:cs="Times New Roman"/>
          <w:b/>
          <w:sz w:val="24"/>
          <w:szCs w:val="24"/>
        </w:rPr>
        <w:t>2.2.2.20.</w:t>
      </w:r>
      <w:r w:rsidR="004250EF" w:rsidRPr="0096593D">
        <w:rPr>
          <w:rFonts w:ascii="Times New Roman" w:hAnsi="Times New Roman" w:cs="Times New Roman"/>
          <w:b/>
          <w:sz w:val="24"/>
          <w:szCs w:val="24"/>
        </w:rPr>
        <w:t>Технология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Индустриальные технологии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Технологии обработки конструкционных и поделочных материалов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Технологии ручной обработки древесины и древесных материалов.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Технологии машинной обработки древесины и древесных материалов.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Технологии ручной обработки металлов и искусственных материалов.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Технологии машинной обработки металлов и искусственных материалов.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Технологии художественно-прикладной обработки материалов.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Башкирский орнамент в художественной обработке конструкционных материалов.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Электротехника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Электромонтажные и сборочные технологии.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Электротехнические устройства с элементами автоматики.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Бытовые электроприборы.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Технологии ведения дома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Кулинария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Санитария и гигиена.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Физиология питания.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Блюда из яиц, бутерброды, горячие напитки.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Блюда из овощей.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Блюда из молока и кисломолочных продуктов.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Блюда из рыбы и морепродуктов.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Блюда из птицы.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Блюда из мяса.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Блюда из круп, бобовых и макаронных изделий.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Заправочные супы.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Изделия из теста.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Сервировка стола. Этикет.</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Приготовление обеда в походных условиях.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Создание изделий из текстильных и поделочных материалов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Свойства текстильных материалов.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Элементы машиноведения.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Конструирование швейных изделий.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Моделирование швейных изделий.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Технология изготовления швейных изделий.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Выполнение образцов ручных стежков, строчек и швов.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Художественные ремёсла</w:t>
      </w:r>
    </w:p>
    <w:p w:rsidR="00951D6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Декоративно-прикладное искусство.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Основы композиции и законы восприятия цвета при создании предметов декоративно-прикладного искусства.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Лоскутное шитьё.</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Роспись ткани.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Вязание крючком.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Вязание на спицах.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Сельскохозяйственные технологии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Технологии растениеводства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Технологии выращивания овощных и цветочно-декоративных культур.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Технологии выращивания плодовых и ягодных культур.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Технологии выращивания растений рассадным способом и в защищённом грунте.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Организация производства продукции растениеводства на пришкольном участке и в личном подсобном хозяйстве.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Профессиональное образование и профессиональная карьера.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Технологии животноводства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Основы птицеводства. Выращивание молодняка сельскохозяйственной птицы.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Основы молочного скотоводства.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Коневодство и кумысоделие.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Кролиководство.</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Организация домашней или школьной животноводческой мини-фермы.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Профессиональное образование и профессиональная карьера.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Технологии исследовательской, опытнической и проектной деятельности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Исследовательская и созидательная деятельность.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Современное производство и профессиональное самоопределение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Сферы производства, профессиональное образование и профессиональная карьера.</w:t>
      </w:r>
    </w:p>
    <w:p w:rsidR="004250EF" w:rsidRPr="0096593D" w:rsidRDefault="00951D6F" w:rsidP="004250EF">
      <w:pPr>
        <w:jc w:val="both"/>
        <w:rPr>
          <w:rFonts w:ascii="Times New Roman" w:hAnsi="Times New Roman" w:cs="Times New Roman"/>
          <w:b/>
          <w:sz w:val="24"/>
          <w:szCs w:val="24"/>
        </w:rPr>
      </w:pPr>
      <w:r w:rsidRPr="0096593D">
        <w:rPr>
          <w:rFonts w:ascii="Times New Roman" w:hAnsi="Times New Roman" w:cs="Times New Roman"/>
          <w:b/>
          <w:sz w:val="24"/>
          <w:szCs w:val="24"/>
        </w:rPr>
        <w:t>2.2.2.21.</w:t>
      </w:r>
      <w:r w:rsidR="004250EF" w:rsidRPr="0096593D">
        <w:rPr>
          <w:rFonts w:ascii="Times New Roman" w:hAnsi="Times New Roman" w:cs="Times New Roman"/>
          <w:b/>
          <w:sz w:val="24"/>
          <w:szCs w:val="24"/>
        </w:rPr>
        <w:t>Физическая культура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Знания о физической культуре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История физической культуры. Олимпийские игры древности.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Возрождение Олимпийских игр и олимпийского движения.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Краткая характеристика видов спорта, входящих в программу Олимпийских игр.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Физическая культура в современном обществе.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Физическая культура (основные понятия). Физическое развитие человека.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Физическая подготовка и её связь с укреплением здоровья, развитием физических качеств.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Организация и планирование самостоятельных занятий по развитию физических качеств.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Техническая подготовка. Техника движений и её основные показатели.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Всестороннее и гармоничное физическое развитие.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Адаптивная физическая культура.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Спортивная подготовка.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Здоровье и здоровый образ жизни.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Профессионально-прикладная физическая подготовка.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Физическая культура человека. Режим дня, его основное содержание и правила планирования.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Закаливание организма. Правила безопасности и гигиенические требования.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Влияние занятий физической культурой на формирование положительных качеств личности.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Проведение самостоятельных занятий по коррекции осанки и телосложения.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Восстановительный массаж.</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Проведение банных процедур.</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Доврачебная помощь во время занятий физической культурой и спортом.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Способы двигательной (физкультурной) деятельности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Организация и проведение самостоятельных занятий физической культурой. Подготовка к занятиям физической культурой.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Планирование занятий физической культурой.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Проведение самостоятельных занятий прикладной физической подготовкой.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Организация досуга средствами физической культуры.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Оценка эффективности занятий физической культурой. Самонаблюдение и самоконтроль.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Измерение резервов организма и состояния здоровья с помощью функциональных проб.</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Физическое совершенствование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Физкультурно-оздоровительная деятельность. Оздоровительные формы занятий в режиме учебного дня и учебной недели.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Индивидуальные комплексы адаптивной (лечебной) и корригирующей физической культуры.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Спортивно-оздоровительная деятельность с общеразвивающей направленностью</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Гимнастика с основами акробатики. Организующие команды и приёмы.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Акробатические упражнения и комбинации.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Ритмическая гимнастика (девочки).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Опорные прыжки.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Упражнения и комбинации на гимнастическом бревне (девочки).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Упражнения и комбинации на гимнастической перекладине (мальчики).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Лёгкая атлетика. Беговые упражнения.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Прыжковые упражнения.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Метание малого мяча.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Лыжные гонки. Передвижения на лыжах.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Подъёмы, спуски, повороты, торможения.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Спортивные игры. Баскетбол. Игра по правилам.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Волейбол. Игра по правилам.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Футбол. Игра по правилам.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Упражнения общеразвивающей направленности. Общефизическая подготовка.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Гимнастика с основами акробатики. Развитие гибкости, координации движений, силы, выносливости.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Лёгкая атлетика. Развитие выносливости, силы, быстроты, координации движений.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Лыжные гонки. Развитие выносливости, силы, координации движений, быстроты.</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Баскетбол. Развитие быстроты, силы, выносливости, координации движений.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Футбол. Развитие быстроты, силы, выносливости.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Основы безопасности жизнедеятельности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Основы безопасности личности, общества и государства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Основы комплексной безопасности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Обеспечение личной безопасности в повседневной жизни.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Обеспечение безопасности при активном отдыхе в природных условиях.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Обеспечение личной безопасности при угрозе террористического акта.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 Меры предосторожности при угрозе совершения террористического акта. Поведение при похищении или захвате в качестве заложника.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Обеспечение безопасности в чрезвычайных ситуациях природного, техногенного и социального характера.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Защита населения Российской Федерации от чрезвычайных ситуаций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Организация защиты населения от чрезвычайных ситуаций.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Основы противодействия терроризму и экстремизму в Российской Федерации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Экстремизм и терроризм - чрезвычайные опасности для общества и государства. Основные причины возникновения терроризма и экстремизма. Противодействие терроризму в мировом сообществе.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Нормативно-правовая база противодействия терроризму, экстремизму и наркотизму в Российской Федерации.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оборотом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Организационные основы системы противодействия терроризму и экстремизму в Российской Федерации. 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Духовно-нравственные основы противодействия терроризму и экстремизму. Роль нравственной позиции и выработка личных качеств в формировании антитеррористического поведения.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Влияние уровня культуры в области безопасности жизнедеятельности на формирование антитеррористического поведения.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Профилактика террористической деятельности.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Ответственность несовершеннолетних за антиобщественное поведение и за участие в террористической и экстремистской деятельности.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Наказание за участие в террористической и экстремистской деятельности.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Обеспечение личной безопасности при угрозе террористического акта. Взрывы в местах массового скопления людей.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Захват воздушных и морских судов, автомашин и других транспортных средств и удерживание в них заложников.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Правила поведения при возможной опасности взрыва.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Правила безопасного поведения, если взрыв произошёл.</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Меры безопасности в случае похищения или захвата в заложники.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Обеспечение безопасности при захвате самолёта.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Правила поведения при перестрелке.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Основы медицинских знаний и здорового образа жизни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Основы здорового образа жизни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Здоровый образ жизни и его составляющие. Основные понятия о здоровье и здоровом образе жизни. Составляющие здорового образа жизни.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Факторы, укрепляющие и разрушающие здоровье. Вредные привычки и их влияние на здоровье. Ранние половые связи и их отрицательные последствия для здоровья человека.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Правовые аспекты взаимоотношения полов. Семья в современном обществе.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Основы медицинских знаний и оказание первой медицинской помощи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Оказание первой медицинской помощи. Первая медицинская помощь и правила её оказания.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Первая медицинская помощь при неотложных состояниях. Правила оказания первой медицинской помощи при неотложных состояниях.</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Первая медицинская помощь при массовых поражениях. Комплекс простейших мероприятий по оказанию первой медицинской помощи при массовых поражениях.</w:t>
      </w:r>
    </w:p>
    <w:p w:rsidR="004250EF" w:rsidRPr="0096593D" w:rsidRDefault="00D86D7E" w:rsidP="004250EF">
      <w:pPr>
        <w:jc w:val="both"/>
        <w:rPr>
          <w:rFonts w:ascii="Times New Roman" w:hAnsi="Times New Roman" w:cs="Times New Roman"/>
          <w:b/>
          <w:sz w:val="24"/>
          <w:szCs w:val="24"/>
        </w:rPr>
      </w:pPr>
      <w:r w:rsidRPr="0096593D">
        <w:rPr>
          <w:rFonts w:ascii="Times New Roman" w:hAnsi="Times New Roman" w:cs="Times New Roman"/>
          <w:b/>
          <w:sz w:val="24"/>
          <w:szCs w:val="24"/>
        </w:rPr>
        <w:t>2.2.2.22.</w:t>
      </w:r>
      <w:r w:rsidR="004250EF" w:rsidRPr="0096593D">
        <w:rPr>
          <w:rFonts w:ascii="Times New Roman" w:hAnsi="Times New Roman" w:cs="Times New Roman"/>
          <w:b/>
          <w:sz w:val="24"/>
          <w:szCs w:val="24"/>
        </w:rPr>
        <w:t xml:space="preserve">  Башкирский язык и литература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Фонетика и графика. Школа.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Звуки и буквы башкирского языка. Твердые и мягкие гласные.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Речь и речевое общение.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Речь и речевое общение. Формы обращения. Речевая ситуация. Речь устная и письменная. Диалог.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Речевая деятельность</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Виды речевой деятельности.</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Культура чтения, аудирования, говорения и письма.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r w:rsidRPr="0096593D">
        <w:rPr>
          <w:rFonts w:ascii="Times New Roman" w:hAnsi="Times New Roman" w:cs="Times New Roman"/>
          <w:sz w:val="24"/>
          <w:szCs w:val="24"/>
        </w:rPr>
        <w:lastRenderedPageBreak/>
        <w:t>аудирования. Изложение содержания прослушанного или прочитанного текста (подробное, сжатое, выборочное).</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Морфология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Имя существительное. Профессии. Множественное число имен существительных. Склонение имен существительных по падежам. Моя семья. Собственные и нарицательные имена существительные.  Природа Башкортостана. Глагол. Наклонения глаголов. Время глаголов. Имя прилагательное.  По земле Башкирской. Степени имен прилагательных. Местоимения. Имя числительное. Простые и сложные числительные. Разряды числительных. Наречие. Степени сравнений наречий.</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Синтаксис.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Порядок слов в предложении. Главные и второстепенные члены предложений. Виды обстоятельств. Обращение. Приложение. Виды простых предложений. Предложения с однородными членами. Знаки препинания при однородных членах. Обобщающие слова при однородных членах предложения. Сложные предложения.</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 xml:space="preserve">Синонимы. Антонимы. Омонимы. </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Текст</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Понятие текста, основные признаки текста (членимость, смысловая цельность, связность). Тема, основная мысль текста. Микротема текста.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Средства связи предложений и частей текста. Абзац как средство композиционно-стилистического членения текста.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4250EF" w:rsidRPr="0096593D" w:rsidRDefault="004250EF" w:rsidP="004250EF">
      <w:pPr>
        <w:jc w:val="both"/>
        <w:rPr>
          <w:rFonts w:ascii="Times New Roman" w:hAnsi="Times New Roman" w:cs="Times New Roman"/>
          <w:sz w:val="24"/>
          <w:szCs w:val="24"/>
        </w:rPr>
      </w:pPr>
      <w:r w:rsidRPr="0096593D">
        <w:rPr>
          <w:rFonts w:ascii="Times New Roman" w:hAnsi="Times New Roman" w:cs="Times New Roman"/>
          <w:sz w:val="24"/>
          <w:szCs w:val="24"/>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w:t>
      </w:r>
    </w:p>
    <w:p w:rsidR="00CB4F05" w:rsidRPr="0096593D" w:rsidRDefault="00CB4F05" w:rsidP="004250EF">
      <w:pPr>
        <w:jc w:val="both"/>
        <w:rPr>
          <w:rFonts w:ascii="Times New Roman" w:hAnsi="Times New Roman" w:cs="Times New Roman"/>
          <w:sz w:val="24"/>
          <w:szCs w:val="24"/>
        </w:rPr>
      </w:pPr>
    </w:p>
    <w:p w:rsidR="00CB4F05" w:rsidRPr="0096593D" w:rsidRDefault="00CB4F05" w:rsidP="004250EF">
      <w:pPr>
        <w:jc w:val="both"/>
        <w:rPr>
          <w:rFonts w:ascii="Times New Roman" w:hAnsi="Times New Roman" w:cs="Times New Roman"/>
          <w:sz w:val="24"/>
          <w:szCs w:val="24"/>
        </w:rPr>
      </w:pPr>
    </w:p>
    <w:p w:rsidR="00CB4F05" w:rsidRPr="0096593D" w:rsidRDefault="00CB4F05" w:rsidP="004250EF">
      <w:pPr>
        <w:jc w:val="both"/>
        <w:rPr>
          <w:rFonts w:ascii="Times New Roman" w:hAnsi="Times New Roman" w:cs="Times New Roman"/>
          <w:sz w:val="24"/>
          <w:szCs w:val="24"/>
        </w:rPr>
      </w:pPr>
    </w:p>
    <w:p w:rsidR="00CB4F05" w:rsidRPr="0096593D" w:rsidRDefault="00CB4F05" w:rsidP="004250EF">
      <w:pPr>
        <w:jc w:val="both"/>
        <w:rPr>
          <w:rFonts w:ascii="Times New Roman" w:hAnsi="Times New Roman" w:cs="Times New Roman"/>
          <w:sz w:val="24"/>
          <w:szCs w:val="24"/>
        </w:rPr>
      </w:pPr>
    </w:p>
    <w:p w:rsidR="00681035" w:rsidRDefault="00681035" w:rsidP="004250EF">
      <w:pPr>
        <w:jc w:val="both"/>
        <w:rPr>
          <w:rFonts w:ascii="Times New Roman" w:hAnsi="Times New Roman" w:cs="Times New Roman"/>
          <w:sz w:val="24"/>
          <w:szCs w:val="24"/>
        </w:rPr>
      </w:pPr>
    </w:p>
    <w:p w:rsidR="007A1CC7" w:rsidRPr="0096593D" w:rsidRDefault="007A1CC7" w:rsidP="004250EF">
      <w:pPr>
        <w:jc w:val="both"/>
        <w:rPr>
          <w:rFonts w:ascii="Times New Roman" w:hAnsi="Times New Roman" w:cs="Times New Roman"/>
          <w:b/>
          <w:sz w:val="24"/>
          <w:szCs w:val="24"/>
        </w:rPr>
      </w:pPr>
      <w:r w:rsidRPr="0096593D">
        <w:rPr>
          <w:rFonts w:ascii="Times New Roman" w:hAnsi="Times New Roman" w:cs="Times New Roman"/>
          <w:b/>
          <w:sz w:val="24"/>
          <w:szCs w:val="24"/>
        </w:rPr>
        <w:lastRenderedPageBreak/>
        <w:t>2. В организационном разделе в системе условий реализации ООП ООО добавлены подпункты:</w:t>
      </w:r>
    </w:p>
    <w:p w:rsidR="003526F0" w:rsidRPr="0096593D" w:rsidRDefault="007A1CC7" w:rsidP="003526F0">
      <w:pPr>
        <w:jc w:val="both"/>
        <w:rPr>
          <w:rFonts w:ascii="Times New Roman" w:hAnsi="Times New Roman" w:cs="Times New Roman"/>
          <w:b/>
          <w:sz w:val="24"/>
          <w:szCs w:val="24"/>
        </w:rPr>
      </w:pPr>
      <w:r w:rsidRPr="0096593D">
        <w:rPr>
          <w:rFonts w:ascii="Times New Roman" w:hAnsi="Times New Roman" w:cs="Times New Roman"/>
          <w:b/>
          <w:sz w:val="24"/>
          <w:szCs w:val="24"/>
        </w:rPr>
        <w:t>3.2.8.</w:t>
      </w:r>
      <w:r w:rsidR="003526F0" w:rsidRPr="0096593D">
        <w:rPr>
          <w:rFonts w:ascii="Times New Roman" w:hAnsi="Times New Roman" w:cs="Times New Roman"/>
          <w:b/>
          <w:sz w:val="24"/>
          <w:szCs w:val="24"/>
        </w:rPr>
        <w:t>Обоснование необходимых изменений в имеющихся условиях.</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 xml:space="preserve">  В МОБУ СОШ с. Михайловка созданы необходимые условия для реализации ООП ООО, но есть ещё не решённые проблемы. Необходимы дальнейшие изменения. Определены необходимые меры и сроки по приведению информационно-методических условий реализации образовательной программы основного общего образования в соответствие с требованиями Стандарта.</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Область изменения:</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принципы и организационные механизмы управления педагогическим коллективом Учреждения;</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профессиональная готовность педагогических работников Учреждения к реализации ФГОС ООО;</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нормативно-правовая база Учреждения;</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система методической работы Учреждения;</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взаимодействие с внешней средой (социальное и сетевое партнерство);</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материально-техническая база.</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 xml:space="preserve"> С целью учета приоритетов ООП ООО необходимо обеспечить:</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курсовую переподготовку по ФГОС всех педагогов, работающих на уровне основного общего образования;</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регулярное информирование родителей и общественности в соответствии с основными приоритетами ООП ООО;</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-вести мониторинг развития учащихся в соответствии с основными приоритетами программы;</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укреплять материально - техническую базу Учреждения.</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 xml:space="preserve"> Критерии эффективности системы условий:</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достижение планируемых результатов освоения ООП ООО всеми учащимися Учреждения;</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выявление и развитие способностей учащихся через систему кружков, клубов;</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-работа с одаренными детьми, организация олимпиад. Конференций, диспутов,  круглых столов, ролевых игр;</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участие учащихся, родителей (законных представителей), педагогических работников и общественности в разработке ООП ООО, проектировании и развитии внутришкольной социальной среды;</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эффективное использование времени, отведенного на реализацию ООП ООО, формируемой участниками образовательной деятельности в соответствии с запросами учащихся и их родителями (законными представителями);</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lastRenderedPageBreak/>
        <w:t>-</w:t>
      </w:r>
      <w:r w:rsidRPr="0096593D">
        <w:rPr>
          <w:rFonts w:ascii="Times New Roman" w:hAnsi="Times New Roman" w:cs="Times New Roman"/>
          <w:sz w:val="24"/>
          <w:szCs w:val="24"/>
        </w:rPr>
        <w:tab/>
        <w:t>использование в образовательной деятельности современных образовательных технологий;</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w:t>
      </w:r>
      <w:r w:rsidRPr="0096593D">
        <w:rPr>
          <w:rFonts w:ascii="Times New Roman" w:hAnsi="Times New Roman" w:cs="Times New Roman"/>
          <w:sz w:val="24"/>
          <w:szCs w:val="24"/>
        </w:rPr>
        <w:tab/>
        <w:t>эффективное управление Учреждением с использованием информационно- коммуникационных технологий, а также механизмов финансирования.</w:t>
      </w:r>
    </w:p>
    <w:p w:rsidR="003526F0" w:rsidRPr="0096593D" w:rsidRDefault="003526F0" w:rsidP="004250EF">
      <w:pPr>
        <w:jc w:val="both"/>
        <w:rPr>
          <w:rFonts w:ascii="Times New Roman" w:hAnsi="Times New Roman" w:cs="Times New Roman"/>
          <w:sz w:val="24"/>
          <w:szCs w:val="24"/>
        </w:rPr>
      </w:pPr>
    </w:p>
    <w:tbl>
      <w:tblPr>
        <w:tblW w:w="5000" w:type="pct"/>
        <w:tblCellMar>
          <w:left w:w="0" w:type="dxa"/>
          <w:right w:w="0" w:type="dxa"/>
        </w:tblCellMar>
        <w:tblLook w:val="04A0"/>
      </w:tblPr>
      <w:tblGrid>
        <w:gridCol w:w="1988"/>
        <w:gridCol w:w="3919"/>
        <w:gridCol w:w="3664"/>
      </w:tblGrid>
      <w:tr w:rsidR="003526F0" w:rsidRPr="003526F0" w:rsidTr="00644E3D">
        <w:tc>
          <w:tcPr>
            <w:tcW w:w="9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after="0"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b/>
                <w:bCs/>
                <w:sz w:val="24"/>
                <w:szCs w:val="24"/>
                <w:lang w:eastAsia="ru-RU"/>
              </w:rPr>
              <w:t>Условия</w:t>
            </w:r>
          </w:p>
        </w:tc>
        <w:tc>
          <w:tcPr>
            <w:tcW w:w="20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after="0"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b/>
                <w:bCs/>
                <w:sz w:val="24"/>
                <w:szCs w:val="24"/>
                <w:lang w:eastAsia="ru-RU"/>
              </w:rPr>
              <w:t>Требования</w:t>
            </w:r>
          </w:p>
        </w:tc>
        <w:tc>
          <w:tcPr>
            <w:tcW w:w="19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b/>
                <w:bCs/>
                <w:sz w:val="24"/>
                <w:szCs w:val="24"/>
                <w:lang w:eastAsia="ru-RU"/>
              </w:rPr>
              <w:t>Что необходимо изменять</w:t>
            </w:r>
          </w:p>
        </w:tc>
      </w:tr>
      <w:tr w:rsidR="003526F0" w:rsidRPr="003526F0" w:rsidTr="00644E3D">
        <w:tc>
          <w:tcPr>
            <w:tcW w:w="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after="0"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Кадровые</w:t>
            </w:r>
          </w:p>
        </w:tc>
        <w:tc>
          <w:tcPr>
            <w:tcW w:w="2093" w:type="pct"/>
            <w:tcBorders>
              <w:top w:val="nil"/>
              <w:left w:val="nil"/>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Преподавателей, имеющих первую и высшую категорию должно быть не менее 70%;</w:t>
            </w:r>
          </w:p>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p>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p>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Преподавательский состав  обязан не реже чем раз вгода повышать свою квалификацию</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Рост числа педагогов с первой и высшей категорией.</w:t>
            </w:r>
          </w:p>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Повысить эффективность работы школьного методического объединения учителей-предметников.</w:t>
            </w:r>
          </w:p>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Повысить квалификацию педагогов через прохождение курсовой подготовки.</w:t>
            </w:r>
          </w:p>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 Мотивация творческого и профессионального роста педагогов, стимулировать  их участие в инновационной деятельности.</w:t>
            </w:r>
          </w:p>
        </w:tc>
      </w:tr>
      <w:tr w:rsidR="003526F0" w:rsidRPr="003526F0" w:rsidTr="00644E3D">
        <w:tc>
          <w:tcPr>
            <w:tcW w:w="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after="0"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Психолого-педагогические</w:t>
            </w:r>
          </w:p>
        </w:tc>
        <w:tc>
          <w:tcPr>
            <w:tcW w:w="2093" w:type="pct"/>
            <w:tcBorders>
              <w:top w:val="nil"/>
              <w:left w:val="nil"/>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Требования выполняются в неполном объёме</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Создать единую психолого-педагогическую службу школы, обеспечивающую эффективное психолого-педагогическое сопровождение всех участников образовательного процесса.</w:t>
            </w:r>
          </w:p>
        </w:tc>
      </w:tr>
      <w:tr w:rsidR="003526F0" w:rsidRPr="003526F0" w:rsidTr="00644E3D">
        <w:tc>
          <w:tcPr>
            <w:tcW w:w="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after="0"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Финансовые</w:t>
            </w:r>
          </w:p>
        </w:tc>
        <w:tc>
          <w:tcPr>
            <w:tcW w:w="2093" w:type="pct"/>
            <w:tcBorders>
              <w:top w:val="nil"/>
              <w:left w:val="nil"/>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Исходя из нормативов.</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Внесение изменений (по мере необходимости) в Положение о распределении стимулирующей части ФОТ в целях стимулирования педагогических работников за высокие результаты труда.</w:t>
            </w:r>
          </w:p>
        </w:tc>
      </w:tr>
      <w:tr w:rsidR="003526F0" w:rsidRPr="003526F0" w:rsidTr="00644E3D">
        <w:tc>
          <w:tcPr>
            <w:tcW w:w="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after="0"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Материально-технические</w:t>
            </w:r>
          </w:p>
        </w:tc>
        <w:tc>
          <w:tcPr>
            <w:tcW w:w="2093" w:type="pct"/>
            <w:tcBorders>
              <w:top w:val="nil"/>
              <w:left w:val="nil"/>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  материально-техническая база, соответствующая действующим санитарно-техническим нормам;</w:t>
            </w:r>
          </w:p>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 обеспечение качества организации и проведения всех видов и форм  организации учебного процесса, предусмотренных учебным планом.</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Безусловное выполнение всех санитарно-технических норм.</w:t>
            </w:r>
          </w:p>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Оснащение предметных кабинетов  учебно-лабораторным оборудованием.</w:t>
            </w:r>
          </w:p>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Оборудование отдельных помещений для занятий внеурочной деятельностью.</w:t>
            </w:r>
          </w:p>
          <w:p w:rsidR="003526F0" w:rsidRPr="003526F0" w:rsidRDefault="003526F0" w:rsidP="003526F0">
            <w:pPr>
              <w:spacing w:before="100" w:beforeAutospacing="1" w:after="100" w:afterAutospacing="1" w:line="240" w:lineRule="auto"/>
              <w:rPr>
                <w:rFonts w:ascii="Times New Roman" w:eastAsia="Times New Roman" w:hAnsi="Times New Roman" w:cs="Times New Roman"/>
                <w:bCs/>
                <w:sz w:val="24"/>
                <w:szCs w:val="24"/>
                <w:lang w:eastAsia="ru-RU"/>
              </w:rPr>
            </w:pPr>
            <w:r w:rsidRPr="003526F0">
              <w:rPr>
                <w:rFonts w:ascii="Times New Roman" w:eastAsia="Times New Roman" w:hAnsi="Times New Roman" w:cs="Times New Roman"/>
                <w:bCs/>
                <w:sz w:val="24"/>
                <w:szCs w:val="24"/>
                <w:lang w:eastAsia="ru-RU"/>
              </w:rPr>
              <w:t>Обновление информационно-</w:t>
            </w:r>
            <w:r w:rsidRPr="003526F0">
              <w:rPr>
                <w:rFonts w:ascii="Times New Roman" w:eastAsia="Times New Roman" w:hAnsi="Times New Roman" w:cs="Times New Roman"/>
                <w:bCs/>
                <w:sz w:val="24"/>
                <w:szCs w:val="24"/>
                <w:lang w:eastAsia="ru-RU"/>
              </w:rPr>
              <w:lastRenderedPageBreak/>
              <w:t>образовательной среды школы</w:t>
            </w:r>
          </w:p>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 xml:space="preserve"> Оборудование помещений в рамках проекта «Доступная среда», приобретение необходимого оборудования для сенсорной комнаты, тренажеров для детей с ОВЗ.</w:t>
            </w:r>
          </w:p>
        </w:tc>
      </w:tr>
      <w:tr w:rsidR="003526F0" w:rsidRPr="003526F0" w:rsidTr="00644E3D">
        <w:tc>
          <w:tcPr>
            <w:tcW w:w="9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lastRenderedPageBreak/>
              <w:t>Учебно-методическое и информационное обеспечения</w:t>
            </w:r>
          </w:p>
        </w:tc>
        <w:tc>
          <w:tcPr>
            <w:tcW w:w="2093" w:type="pct"/>
            <w:tcBorders>
              <w:top w:val="nil"/>
              <w:left w:val="nil"/>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Предоставление каждому участнику образовательного процесса возможности выхода в Интернет, пользования персональным компьютером, электронными образовательными ресурсами.</w:t>
            </w:r>
          </w:p>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Наличие в библиотечном фонде учебной и методической литературы и других изданий, необходимых для освоения в полном объеме образовательного минимума образовательной программы Обеспеченность всех модулей учебного плана учебно-методической документацией.</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Пополнение школьной библиотеки, медиатеки, медиатек учителей ЭОР и ЦОР, приобретение учебников с электронным приложением.</w:t>
            </w:r>
          </w:p>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Приобретение методической и учебной литературы соответствующей ФГОС.</w:t>
            </w:r>
          </w:p>
          <w:p w:rsidR="003526F0" w:rsidRPr="003526F0" w:rsidRDefault="003526F0" w:rsidP="003526F0">
            <w:pPr>
              <w:spacing w:before="100" w:beforeAutospacing="1" w:after="100" w:afterAutospacing="1"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Расширение школьной библиотеки до информационно-учебного центра.</w:t>
            </w:r>
          </w:p>
          <w:p w:rsidR="003526F0" w:rsidRPr="003526F0" w:rsidRDefault="003526F0" w:rsidP="003526F0">
            <w:pPr>
              <w:spacing w:after="0" w:line="240" w:lineRule="auto"/>
              <w:rPr>
                <w:rFonts w:ascii="Times New Roman" w:eastAsia="Times New Roman" w:hAnsi="Times New Roman" w:cs="Times New Roman"/>
                <w:sz w:val="24"/>
                <w:szCs w:val="24"/>
                <w:lang w:eastAsia="ru-RU"/>
              </w:rPr>
            </w:pPr>
            <w:r w:rsidRPr="003526F0">
              <w:rPr>
                <w:rFonts w:ascii="Times New Roman" w:eastAsia="Times New Roman" w:hAnsi="Times New Roman" w:cs="Times New Roman"/>
                <w:sz w:val="24"/>
                <w:szCs w:val="24"/>
                <w:lang w:eastAsia="ru-RU"/>
              </w:rPr>
              <w:t> Приобретение электронных учебников</w:t>
            </w:r>
          </w:p>
        </w:tc>
      </w:tr>
    </w:tbl>
    <w:p w:rsidR="007A1CC7" w:rsidRPr="0096593D" w:rsidRDefault="007A1CC7" w:rsidP="004250EF">
      <w:pPr>
        <w:jc w:val="both"/>
        <w:rPr>
          <w:rFonts w:ascii="Times New Roman" w:hAnsi="Times New Roman" w:cs="Times New Roman"/>
          <w:sz w:val="24"/>
          <w:szCs w:val="24"/>
        </w:rPr>
      </w:pPr>
    </w:p>
    <w:p w:rsidR="003526F0" w:rsidRPr="0096593D" w:rsidRDefault="0096593D" w:rsidP="003526F0">
      <w:pPr>
        <w:jc w:val="both"/>
        <w:rPr>
          <w:rFonts w:ascii="Times New Roman" w:hAnsi="Times New Roman" w:cs="Times New Roman"/>
          <w:b/>
          <w:sz w:val="24"/>
          <w:szCs w:val="24"/>
        </w:rPr>
      </w:pPr>
      <w:r w:rsidRPr="0096593D">
        <w:rPr>
          <w:rFonts w:ascii="Times New Roman" w:hAnsi="Times New Roman" w:cs="Times New Roman"/>
          <w:b/>
          <w:sz w:val="24"/>
          <w:szCs w:val="24"/>
        </w:rPr>
        <w:t>3.2.9</w:t>
      </w:r>
      <w:r w:rsidR="003526F0" w:rsidRPr="0096593D">
        <w:rPr>
          <w:rFonts w:ascii="Times New Roman" w:hAnsi="Times New Roman" w:cs="Times New Roman"/>
          <w:b/>
          <w:sz w:val="24"/>
          <w:szCs w:val="24"/>
        </w:rPr>
        <w:t>. Контроль за состоянием системы условий реализации основной образовательной программы основного общего образования.</w:t>
      </w:r>
    </w:p>
    <w:p w:rsid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Контроль состояния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сопровождению реализации ООП ООО непосредственно в школе.</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Результатом реализации ООП ООО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Контроль за реализацией ООП ООО закреплен на школьном уровне:</w:t>
      </w:r>
    </w:p>
    <w:p w:rsidR="0096593D" w:rsidRDefault="003526F0" w:rsidP="0096593D">
      <w:pPr>
        <w:pStyle w:val="a3"/>
        <w:numPr>
          <w:ilvl w:val="0"/>
          <w:numId w:val="3"/>
        </w:numPr>
        <w:jc w:val="both"/>
        <w:rPr>
          <w:rFonts w:ascii="Times New Roman" w:hAnsi="Times New Roman" w:cs="Times New Roman"/>
          <w:sz w:val="24"/>
          <w:szCs w:val="24"/>
        </w:rPr>
      </w:pPr>
      <w:r w:rsidRPr="0096593D">
        <w:rPr>
          <w:rFonts w:ascii="Times New Roman" w:hAnsi="Times New Roman" w:cs="Times New Roman"/>
          <w:sz w:val="24"/>
          <w:szCs w:val="24"/>
        </w:rPr>
        <w:t xml:space="preserve"> Совет школы – путем рассмотрения ежегодных отчетов администрации о ходе выполнения Программы и принятия решений по результатам отчетов.</w:t>
      </w:r>
    </w:p>
    <w:p w:rsidR="003526F0" w:rsidRPr="0096593D" w:rsidRDefault="003526F0" w:rsidP="0096593D">
      <w:pPr>
        <w:pStyle w:val="a3"/>
        <w:numPr>
          <w:ilvl w:val="0"/>
          <w:numId w:val="3"/>
        </w:numPr>
        <w:jc w:val="both"/>
        <w:rPr>
          <w:rFonts w:ascii="Times New Roman" w:hAnsi="Times New Roman" w:cs="Times New Roman"/>
          <w:sz w:val="24"/>
          <w:szCs w:val="24"/>
        </w:rPr>
      </w:pPr>
      <w:r w:rsidRPr="0096593D">
        <w:rPr>
          <w:rFonts w:ascii="Times New Roman" w:hAnsi="Times New Roman" w:cs="Times New Roman"/>
          <w:sz w:val="24"/>
          <w:szCs w:val="24"/>
        </w:rPr>
        <w:t>Текущий контроль за ходом реализации Программы осуществляет администрация школы.</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Контроль за ходом реализации Программы может осуществляться в процессе школьных проверок, а также проверок с участием представителей отдела образования и органами общественного контроля.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8"/>
        <w:gridCol w:w="2762"/>
        <w:gridCol w:w="2451"/>
        <w:gridCol w:w="2240"/>
      </w:tblGrid>
      <w:tr w:rsidR="003526F0" w:rsidRPr="0096593D" w:rsidTr="00644E3D">
        <w:tc>
          <w:tcPr>
            <w:tcW w:w="991" w:type="pct"/>
          </w:tcPr>
          <w:p w:rsidR="003526F0" w:rsidRPr="0096593D" w:rsidRDefault="003526F0" w:rsidP="003526F0">
            <w:pPr>
              <w:jc w:val="both"/>
              <w:rPr>
                <w:rFonts w:ascii="Times New Roman" w:hAnsi="Times New Roman" w:cs="Times New Roman"/>
                <w:b/>
                <w:sz w:val="24"/>
                <w:szCs w:val="24"/>
              </w:rPr>
            </w:pPr>
            <w:r w:rsidRPr="0096593D">
              <w:rPr>
                <w:rFonts w:ascii="Times New Roman" w:hAnsi="Times New Roman" w:cs="Times New Roman"/>
                <w:b/>
                <w:sz w:val="24"/>
                <w:szCs w:val="24"/>
              </w:rPr>
              <w:t>Объект</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b/>
                <w:sz w:val="24"/>
                <w:szCs w:val="24"/>
              </w:rPr>
              <w:t>контроля</w:t>
            </w:r>
          </w:p>
        </w:tc>
        <w:tc>
          <w:tcPr>
            <w:tcW w:w="1486" w:type="pct"/>
          </w:tcPr>
          <w:p w:rsidR="003526F0" w:rsidRPr="0096593D" w:rsidRDefault="003526F0" w:rsidP="003526F0">
            <w:pPr>
              <w:jc w:val="both"/>
              <w:rPr>
                <w:rFonts w:ascii="Times New Roman" w:hAnsi="Times New Roman" w:cs="Times New Roman"/>
                <w:b/>
                <w:sz w:val="24"/>
                <w:szCs w:val="24"/>
              </w:rPr>
            </w:pPr>
            <w:r w:rsidRPr="0096593D">
              <w:rPr>
                <w:rFonts w:ascii="Times New Roman" w:hAnsi="Times New Roman" w:cs="Times New Roman"/>
                <w:b/>
                <w:sz w:val="24"/>
                <w:szCs w:val="24"/>
              </w:rPr>
              <w:t>Содержание контроля</w:t>
            </w:r>
          </w:p>
        </w:tc>
        <w:tc>
          <w:tcPr>
            <w:tcW w:w="1324" w:type="pct"/>
          </w:tcPr>
          <w:p w:rsidR="003526F0" w:rsidRPr="0096593D" w:rsidRDefault="003526F0" w:rsidP="003526F0">
            <w:pPr>
              <w:jc w:val="both"/>
              <w:rPr>
                <w:rFonts w:ascii="Times New Roman" w:hAnsi="Times New Roman" w:cs="Times New Roman"/>
                <w:b/>
                <w:sz w:val="24"/>
                <w:szCs w:val="24"/>
              </w:rPr>
            </w:pPr>
            <w:r w:rsidRPr="0096593D">
              <w:rPr>
                <w:rFonts w:ascii="Times New Roman" w:hAnsi="Times New Roman" w:cs="Times New Roman"/>
                <w:b/>
                <w:sz w:val="24"/>
                <w:szCs w:val="24"/>
              </w:rPr>
              <w:t>Критерии оценки, измерители,</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b/>
                <w:sz w:val="24"/>
                <w:szCs w:val="24"/>
              </w:rPr>
              <w:t>показатели</w:t>
            </w:r>
          </w:p>
        </w:tc>
        <w:tc>
          <w:tcPr>
            <w:tcW w:w="1199" w:type="pct"/>
          </w:tcPr>
          <w:p w:rsidR="003526F0" w:rsidRPr="0096593D" w:rsidRDefault="0096593D" w:rsidP="003526F0">
            <w:pPr>
              <w:jc w:val="both"/>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3526F0" w:rsidRPr="0096593D" w:rsidTr="00644E3D">
        <w:tc>
          <w:tcPr>
            <w:tcW w:w="991" w:type="pct"/>
            <w:vMerge w:val="restart"/>
          </w:tcPr>
          <w:p w:rsidR="003526F0" w:rsidRPr="0096593D" w:rsidRDefault="003526F0" w:rsidP="003526F0">
            <w:pPr>
              <w:jc w:val="both"/>
              <w:rPr>
                <w:rFonts w:ascii="Times New Roman" w:hAnsi="Times New Roman" w:cs="Times New Roman"/>
                <w:b/>
                <w:sz w:val="24"/>
                <w:szCs w:val="24"/>
              </w:rPr>
            </w:pPr>
            <w:r w:rsidRPr="0096593D">
              <w:rPr>
                <w:rFonts w:ascii="Times New Roman" w:hAnsi="Times New Roman" w:cs="Times New Roman"/>
                <w:b/>
                <w:sz w:val="24"/>
                <w:szCs w:val="24"/>
              </w:rPr>
              <w:t>Кадровые</w:t>
            </w:r>
          </w:p>
          <w:p w:rsidR="003526F0" w:rsidRPr="0096593D" w:rsidRDefault="003526F0" w:rsidP="003526F0">
            <w:pPr>
              <w:jc w:val="both"/>
              <w:rPr>
                <w:rFonts w:ascii="Times New Roman" w:hAnsi="Times New Roman" w:cs="Times New Roman"/>
                <w:b/>
                <w:sz w:val="24"/>
                <w:szCs w:val="24"/>
              </w:rPr>
            </w:pPr>
            <w:r w:rsidRPr="0096593D">
              <w:rPr>
                <w:rFonts w:ascii="Times New Roman" w:hAnsi="Times New Roman" w:cs="Times New Roman"/>
                <w:b/>
                <w:sz w:val="24"/>
                <w:szCs w:val="24"/>
              </w:rPr>
              <w:t>условия</w:t>
            </w:r>
          </w:p>
          <w:p w:rsidR="003526F0" w:rsidRPr="0096593D" w:rsidRDefault="003526F0" w:rsidP="003526F0">
            <w:pPr>
              <w:jc w:val="both"/>
              <w:rPr>
                <w:rFonts w:ascii="Times New Roman" w:hAnsi="Times New Roman" w:cs="Times New Roman"/>
                <w:b/>
                <w:sz w:val="24"/>
                <w:szCs w:val="24"/>
              </w:rPr>
            </w:pPr>
            <w:r w:rsidRPr="0096593D">
              <w:rPr>
                <w:rFonts w:ascii="Times New Roman" w:hAnsi="Times New Roman" w:cs="Times New Roman"/>
                <w:b/>
                <w:sz w:val="24"/>
                <w:szCs w:val="24"/>
              </w:rPr>
              <w:t>реализации ООП</w:t>
            </w:r>
          </w:p>
          <w:p w:rsidR="003526F0" w:rsidRPr="0096593D" w:rsidRDefault="003526F0" w:rsidP="003526F0">
            <w:pPr>
              <w:jc w:val="both"/>
              <w:rPr>
                <w:rFonts w:ascii="Times New Roman" w:hAnsi="Times New Roman" w:cs="Times New Roman"/>
                <w:b/>
                <w:sz w:val="24"/>
                <w:szCs w:val="24"/>
              </w:rPr>
            </w:pPr>
            <w:r w:rsidRPr="0096593D">
              <w:rPr>
                <w:rFonts w:ascii="Times New Roman" w:hAnsi="Times New Roman" w:cs="Times New Roman"/>
                <w:b/>
                <w:sz w:val="24"/>
                <w:szCs w:val="24"/>
              </w:rPr>
              <w:t>ООО</w:t>
            </w:r>
          </w:p>
          <w:p w:rsidR="003526F0" w:rsidRPr="0096593D" w:rsidRDefault="003526F0" w:rsidP="003526F0">
            <w:pPr>
              <w:jc w:val="both"/>
              <w:rPr>
                <w:rFonts w:ascii="Times New Roman" w:hAnsi="Times New Roman" w:cs="Times New Roman"/>
                <w:b/>
                <w:sz w:val="24"/>
                <w:szCs w:val="24"/>
              </w:rPr>
            </w:pPr>
          </w:p>
          <w:p w:rsidR="003526F0" w:rsidRPr="0096593D" w:rsidRDefault="003526F0" w:rsidP="003526F0">
            <w:pPr>
              <w:jc w:val="both"/>
              <w:rPr>
                <w:rFonts w:ascii="Times New Roman" w:hAnsi="Times New Roman" w:cs="Times New Roman"/>
                <w:b/>
                <w:sz w:val="24"/>
                <w:szCs w:val="24"/>
              </w:rPr>
            </w:pPr>
          </w:p>
        </w:tc>
        <w:tc>
          <w:tcPr>
            <w:tcW w:w="1486"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Проверка укомплектованности ОУ педагогическими, руководящими  кадрами и иными работниками</w:t>
            </w:r>
          </w:p>
        </w:tc>
        <w:tc>
          <w:tcPr>
            <w:tcW w:w="1324"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Тарификация, штатное расписание</w:t>
            </w:r>
          </w:p>
        </w:tc>
        <w:tc>
          <w:tcPr>
            <w:tcW w:w="1199" w:type="pct"/>
          </w:tcPr>
          <w:p w:rsidR="003526F0" w:rsidRPr="0096593D" w:rsidRDefault="0096593D" w:rsidP="003526F0">
            <w:pPr>
              <w:jc w:val="both"/>
              <w:rPr>
                <w:rFonts w:ascii="Times New Roman" w:hAnsi="Times New Roman" w:cs="Times New Roman"/>
                <w:sz w:val="24"/>
                <w:szCs w:val="24"/>
              </w:rPr>
            </w:pPr>
            <w:r>
              <w:rPr>
                <w:rFonts w:ascii="Times New Roman" w:hAnsi="Times New Roman" w:cs="Times New Roman"/>
                <w:sz w:val="24"/>
                <w:szCs w:val="24"/>
              </w:rPr>
              <w:t>Администрация МОБУ СОШ с.Михайловка</w:t>
            </w:r>
          </w:p>
        </w:tc>
      </w:tr>
      <w:tr w:rsidR="003526F0" w:rsidRPr="0096593D" w:rsidTr="00644E3D">
        <w:trPr>
          <w:trHeight w:val="3015"/>
        </w:trPr>
        <w:tc>
          <w:tcPr>
            <w:tcW w:w="991" w:type="pct"/>
            <w:vMerge/>
          </w:tcPr>
          <w:p w:rsidR="003526F0" w:rsidRPr="0096593D" w:rsidRDefault="003526F0" w:rsidP="003526F0">
            <w:pPr>
              <w:jc w:val="both"/>
              <w:rPr>
                <w:rFonts w:ascii="Times New Roman" w:hAnsi="Times New Roman" w:cs="Times New Roman"/>
                <w:sz w:val="24"/>
                <w:szCs w:val="24"/>
              </w:rPr>
            </w:pPr>
          </w:p>
        </w:tc>
        <w:tc>
          <w:tcPr>
            <w:tcW w:w="1486" w:type="pct"/>
            <w:vAlign w:val="bottom"/>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установление</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соответствия уровня</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квалификации</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педагогических и иных</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работников ОУ</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требованиям Единого</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квалификационного</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справочника должностей</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руководителей,</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специалистов и служащих</w:t>
            </w:r>
          </w:p>
        </w:tc>
        <w:tc>
          <w:tcPr>
            <w:tcW w:w="1324"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 педагогов, имеющих первую</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или высшую квалификационные</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категории</w:t>
            </w:r>
          </w:p>
        </w:tc>
        <w:tc>
          <w:tcPr>
            <w:tcW w:w="1199" w:type="pct"/>
          </w:tcPr>
          <w:p w:rsidR="003526F0" w:rsidRPr="0096593D" w:rsidRDefault="003526F0" w:rsidP="003526F0">
            <w:pPr>
              <w:jc w:val="both"/>
              <w:rPr>
                <w:rFonts w:ascii="Times New Roman" w:hAnsi="Times New Roman" w:cs="Times New Roman"/>
                <w:sz w:val="24"/>
                <w:szCs w:val="24"/>
              </w:rPr>
            </w:pPr>
          </w:p>
        </w:tc>
      </w:tr>
      <w:tr w:rsidR="003526F0" w:rsidRPr="0096593D" w:rsidTr="00644E3D">
        <w:tc>
          <w:tcPr>
            <w:tcW w:w="991" w:type="pct"/>
            <w:vMerge/>
          </w:tcPr>
          <w:p w:rsidR="003526F0" w:rsidRPr="0096593D" w:rsidRDefault="003526F0" w:rsidP="003526F0">
            <w:pPr>
              <w:jc w:val="both"/>
              <w:rPr>
                <w:rFonts w:ascii="Times New Roman" w:hAnsi="Times New Roman" w:cs="Times New Roman"/>
                <w:sz w:val="24"/>
                <w:szCs w:val="24"/>
              </w:rPr>
            </w:pPr>
          </w:p>
        </w:tc>
        <w:tc>
          <w:tcPr>
            <w:tcW w:w="1486"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Проверка обеспеченности</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непрерывности</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профессионального</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развития   педагогических</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работников  ОУ</w:t>
            </w:r>
          </w:p>
        </w:tc>
        <w:tc>
          <w:tcPr>
            <w:tcW w:w="1324"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 педагогов, прошедших курсы повышения квалификации</w:t>
            </w:r>
          </w:p>
        </w:tc>
        <w:tc>
          <w:tcPr>
            <w:tcW w:w="1199" w:type="pct"/>
          </w:tcPr>
          <w:p w:rsidR="003526F0"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Наличие документов государственного образца прохождения профессиональной подготовки</w:t>
            </w:r>
          </w:p>
          <w:p w:rsidR="009F1315" w:rsidRPr="009F1315" w:rsidRDefault="009F1315" w:rsidP="003526F0">
            <w:pPr>
              <w:jc w:val="both"/>
              <w:rPr>
                <w:rFonts w:ascii="Times New Roman" w:hAnsi="Times New Roman" w:cs="Times New Roman"/>
                <w:b/>
                <w:sz w:val="24"/>
                <w:szCs w:val="24"/>
              </w:rPr>
            </w:pPr>
            <w:r w:rsidRPr="009F1315">
              <w:rPr>
                <w:rFonts w:ascii="Times New Roman" w:hAnsi="Times New Roman" w:cs="Times New Roman"/>
                <w:b/>
                <w:sz w:val="24"/>
                <w:szCs w:val="24"/>
              </w:rPr>
              <w:t>Заместитель директора по УР</w:t>
            </w:r>
          </w:p>
        </w:tc>
      </w:tr>
      <w:tr w:rsidR="003526F0" w:rsidRPr="0096593D" w:rsidTr="00644E3D">
        <w:tc>
          <w:tcPr>
            <w:tcW w:w="991" w:type="pct"/>
          </w:tcPr>
          <w:p w:rsidR="003526F0" w:rsidRPr="0096593D" w:rsidRDefault="003526F0" w:rsidP="003526F0">
            <w:pPr>
              <w:jc w:val="both"/>
              <w:rPr>
                <w:rFonts w:ascii="Times New Roman" w:hAnsi="Times New Roman" w:cs="Times New Roman"/>
                <w:sz w:val="24"/>
                <w:szCs w:val="24"/>
              </w:rPr>
            </w:pPr>
          </w:p>
        </w:tc>
        <w:tc>
          <w:tcPr>
            <w:tcW w:w="1486" w:type="pct"/>
            <w:vAlign w:val="bottom"/>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 xml:space="preserve">Оценка качества и результативности деятельности педагогических работников с целью коррекции их деятельности, а также </w:t>
            </w:r>
            <w:r w:rsidRPr="0096593D">
              <w:rPr>
                <w:rFonts w:ascii="Times New Roman" w:hAnsi="Times New Roman" w:cs="Times New Roman"/>
                <w:sz w:val="24"/>
                <w:szCs w:val="24"/>
              </w:rPr>
              <w:lastRenderedPageBreak/>
              <w:t>определения стимулирующей части фонда оплаты труда</w:t>
            </w:r>
          </w:p>
        </w:tc>
        <w:tc>
          <w:tcPr>
            <w:tcW w:w="1324"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lastRenderedPageBreak/>
              <w:t>В соответствии с критериями оценки результативности деятельности педагогических работников</w:t>
            </w:r>
          </w:p>
        </w:tc>
        <w:tc>
          <w:tcPr>
            <w:tcW w:w="1199"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 xml:space="preserve">Анализ результативности участия педагогов в конкурсах профессионального мастерства, в инновационной </w:t>
            </w:r>
            <w:r w:rsidRPr="0096593D">
              <w:rPr>
                <w:rFonts w:ascii="Times New Roman" w:hAnsi="Times New Roman" w:cs="Times New Roman"/>
                <w:sz w:val="24"/>
                <w:szCs w:val="24"/>
              </w:rPr>
              <w:lastRenderedPageBreak/>
              <w:t>деятельности работы с учащимися и их родителями</w:t>
            </w:r>
          </w:p>
        </w:tc>
      </w:tr>
      <w:tr w:rsidR="003526F0" w:rsidRPr="0096593D" w:rsidTr="00644E3D">
        <w:tc>
          <w:tcPr>
            <w:tcW w:w="991" w:type="pct"/>
            <w:vMerge w:val="restart"/>
          </w:tcPr>
          <w:p w:rsidR="003526F0" w:rsidRPr="0096593D" w:rsidRDefault="003526F0" w:rsidP="003526F0">
            <w:pPr>
              <w:jc w:val="both"/>
              <w:rPr>
                <w:rFonts w:ascii="Times New Roman" w:hAnsi="Times New Roman" w:cs="Times New Roman"/>
                <w:b/>
                <w:sz w:val="24"/>
                <w:szCs w:val="24"/>
              </w:rPr>
            </w:pPr>
            <w:r w:rsidRPr="0096593D">
              <w:rPr>
                <w:rFonts w:ascii="Times New Roman" w:hAnsi="Times New Roman" w:cs="Times New Roman"/>
                <w:b/>
                <w:sz w:val="24"/>
                <w:szCs w:val="24"/>
              </w:rPr>
              <w:lastRenderedPageBreak/>
              <w:t>Психолого-педагогические условия реализации ООП ООО</w:t>
            </w:r>
          </w:p>
        </w:tc>
        <w:tc>
          <w:tcPr>
            <w:tcW w:w="1486"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Проверка степени освоения педагогами образовательной программы повышения квалификации (знание материалов ФГОС ООО)</w:t>
            </w:r>
          </w:p>
        </w:tc>
        <w:tc>
          <w:tcPr>
            <w:tcW w:w="1324"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показатели  «выше  среднего»  и</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 xml:space="preserve">«высокий» </w:t>
            </w:r>
            <w:r w:rsidRPr="0096593D">
              <w:rPr>
                <w:rFonts w:ascii="Times New Roman" w:hAnsi="Times New Roman" w:cs="Times New Roman"/>
                <w:sz w:val="24"/>
                <w:szCs w:val="24"/>
              </w:rPr>
              <w:tab/>
            </w:r>
            <w:r w:rsidRPr="0096593D">
              <w:rPr>
                <w:rFonts w:ascii="Times New Roman" w:hAnsi="Times New Roman" w:cs="Times New Roman"/>
                <w:sz w:val="24"/>
                <w:szCs w:val="24"/>
              </w:rPr>
              <w:tab/>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в соответствии с   моделью аналитической таблицы для</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оценки  базовых</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компетентностей педагогов</w:t>
            </w:r>
            <w:r w:rsidRPr="0096593D">
              <w:rPr>
                <w:rFonts w:ascii="Times New Roman" w:hAnsi="Times New Roman" w:cs="Times New Roman"/>
                <w:sz w:val="24"/>
                <w:szCs w:val="24"/>
              </w:rPr>
              <w:tab/>
            </w:r>
          </w:p>
        </w:tc>
        <w:tc>
          <w:tcPr>
            <w:tcW w:w="1199" w:type="pct"/>
          </w:tcPr>
          <w:tbl>
            <w:tblPr>
              <w:tblW w:w="0" w:type="auto"/>
              <w:tblInd w:w="10" w:type="dxa"/>
              <w:tblCellMar>
                <w:left w:w="0" w:type="dxa"/>
                <w:right w:w="0" w:type="dxa"/>
              </w:tblCellMar>
              <w:tblLook w:val="04A0"/>
            </w:tblPr>
            <w:tblGrid>
              <w:gridCol w:w="1740"/>
            </w:tblGrid>
            <w:tr w:rsidR="003526F0" w:rsidRPr="0096593D" w:rsidTr="00644E3D">
              <w:trPr>
                <w:trHeight w:val="814"/>
              </w:trPr>
              <w:tc>
                <w:tcPr>
                  <w:tcW w:w="1740" w:type="dxa"/>
                  <w:vAlign w:val="bottom"/>
                  <w:hideMark/>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Собеседование</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опрос</w:t>
                  </w:r>
                </w:p>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анкетирование</w:t>
                  </w:r>
                </w:p>
              </w:tc>
            </w:tr>
          </w:tbl>
          <w:p w:rsidR="003526F0" w:rsidRPr="009F1315" w:rsidRDefault="009F1315" w:rsidP="003526F0">
            <w:pPr>
              <w:jc w:val="both"/>
              <w:rPr>
                <w:rFonts w:ascii="Times New Roman" w:hAnsi="Times New Roman" w:cs="Times New Roman"/>
                <w:b/>
                <w:sz w:val="24"/>
                <w:szCs w:val="24"/>
              </w:rPr>
            </w:pPr>
            <w:r w:rsidRPr="009F1315">
              <w:rPr>
                <w:rFonts w:ascii="Times New Roman" w:hAnsi="Times New Roman" w:cs="Times New Roman"/>
                <w:b/>
                <w:sz w:val="24"/>
                <w:szCs w:val="24"/>
              </w:rPr>
              <w:t>Заместиель директора по УВР</w:t>
            </w:r>
          </w:p>
        </w:tc>
      </w:tr>
      <w:tr w:rsidR="003526F0" w:rsidRPr="0096593D" w:rsidTr="00644E3D">
        <w:tc>
          <w:tcPr>
            <w:tcW w:w="991" w:type="pct"/>
            <w:vMerge/>
          </w:tcPr>
          <w:p w:rsidR="003526F0" w:rsidRPr="0096593D" w:rsidRDefault="003526F0" w:rsidP="003526F0">
            <w:pPr>
              <w:jc w:val="both"/>
              <w:rPr>
                <w:rFonts w:ascii="Times New Roman" w:hAnsi="Times New Roman" w:cs="Times New Roman"/>
                <w:b/>
                <w:sz w:val="24"/>
                <w:szCs w:val="24"/>
              </w:rPr>
            </w:pPr>
          </w:p>
        </w:tc>
        <w:tc>
          <w:tcPr>
            <w:tcW w:w="1486"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Удовлетворенность участников образовательных отношений</w:t>
            </w:r>
          </w:p>
          <w:p w:rsidR="003526F0" w:rsidRPr="0096593D" w:rsidRDefault="003526F0" w:rsidP="003526F0">
            <w:pPr>
              <w:jc w:val="both"/>
              <w:rPr>
                <w:rFonts w:ascii="Times New Roman" w:hAnsi="Times New Roman" w:cs="Times New Roman"/>
                <w:sz w:val="24"/>
                <w:szCs w:val="24"/>
              </w:rPr>
            </w:pPr>
          </w:p>
        </w:tc>
        <w:tc>
          <w:tcPr>
            <w:tcW w:w="1324"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 удовлетворенности учащихся, родителей (законных представителей), педагогов</w:t>
            </w:r>
          </w:p>
        </w:tc>
        <w:tc>
          <w:tcPr>
            <w:tcW w:w="1199" w:type="pct"/>
          </w:tcPr>
          <w:p w:rsidR="003526F0"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Проведение анкетирования, опросов</w:t>
            </w:r>
          </w:p>
          <w:p w:rsidR="009F1315" w:rsidRPr="009F1315" w:rsidRDefault="009F1315" w:rsidP="003526F0">
            <w:pPr>
              <w:jc w:val="both"/>
              <w:rPr>
                <w:rFonts w:ascii="Times New Roman" w:hAnsi="Times New Roman" w:cs="Times New Roman"/>
                <w:b/>
                <w:sz w:val="24"/>
                <w:szCs w:val="24"/>
              </w:rPr>
            </w:pPr>
            <w:r w:rsidRPr="009F1315">
              <w:rPr>
                <w:rFonts w:ascii="Times New Roman" w:hAnsi="Times New Roman" w:cs="Times New Roman"/>
                <w:b/>
                <w:sz w:val="24"/>
                <w:szCs w:val="24"/>
              </w:rPr>
              <w:t>Заместитель директора по ВР</w:t>
            </w:r>
          </w:p>
        </w:tc>
      </w:tr>
      <w:tr w:rsidR="003526F0" w:rsidRPr="0096593D" w:rsidTr="00644E3D">
        <w:tc>
          <w:tcPr>
            <w:tcW w:w="991" w:type="pct"/>
            <w:vMerge/>
          </w:tcPr>
          <w:p w:rsidR="003526F0" w:rsidRPr="0096593D" w:rsidRDefault="003526F0" w:rsidP="003526F0">
            <w:pPr>
              <w:jc w:val="both"/>
              <w:rPr>
                <w:rFonts w:ascii="Times New Roman" w:hAnsi="Times New Roman" w:cs="Times New Roman"/>
                <w:b/>
                <w:sz w:val="24"/>
                <w:szCs w:val="24"/>
              </w:rPr>
            </w:pPr>
          </w:p>
        </w:tc>
        <w:tc>
          <w:tcPr>
            <w:tcW w:w="1486"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Оценка достижения учащимися планируемых результатов: личностных, метапредметных, предметных</w:t>
            </w:r>
          </w:p>
        </w:tc>
        <w:tc>
          <w:tcPr>
            <w:tcW w:w="1324"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 уровень развития личностных, метапредметных, предметных результатов</w:t>
            </w:r>
          </w:p>
        </w:tc>
        <w:tc>
          <w:tcPr>
            <w:tcW w:w="1199" w:type="pct"/>
          </w:tcPr>
          <w:p w:rsidR="003526F0"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Анализ выполнения комплексной предметной работы, прохождение промежуточной и итоговой аттестации</w:t>
            </w:r>
          </w:p>
          <w:p w:rsidR="009F1315" w:rsidRPr="009F1315" w:rsidRDefault="009F1315" w:rsidP="003526F0">
            <w:pPr>
              <w:jc w:val="both"/>
              <w:rPr>
                <w:rFonts w:ascii="Times New Roman" w:hAnsi="Times New Roman" w:cs="Times New Roman"/>
                <w:b/>
                <w:sz w:val="24"/>
                <w:szCs w:val="24"/>
              </w:rPr>
            </w:pPr>
            <w:r w:rsidRPr="009F1315">
              <w:rPr>
                <w:rFonts w:ascii="Times New Roman" w:hAnsi="Times New Roman" w:cs="Times New Roman"/>
                <w:b/>
                <w:sz w:val="24"/>
                <w:szCs w:val="24"/>
              </w:rPr>
              <w:t>Заместители директора по УВР</w:t>
            </w:r>
          </w:p>
        </w:tc>
      </w:tr>
      <w:tr w:rsidR="003526F0" w:rsidRPr="0096593D" w:rsidTr="00644E3D">
        <w:tc>
          <w:tcPr>
            <w:tcW w:w="991" w:type="pct"/>
            <w:vMerge/>
          </w:tcPr>
          <w:p w:rsidR="003526F0" w:rsidRPr="0096593D" w:rsidRDefault="003526F0" w:rsidP="003526F0">
            <w:pPr>
              <w:jc w:val="both"/>
              <w:rPr>
                <w:rFonts w:ascii="Times New Roman" w:hAnsi="Times New Roman" w:cs="Times New Roman"/>
                <w:b/>
                <w:sz w:val="24"/>
                <w:szCs w:val="24"/>
              </w:rPr>
            </w:pPr>
          </w:p>
        </w:tc>
        <w:tc>
          <w:tcPr>
            <w:tcW w:w="1486"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Проверка достижения учащимися установленных Стандартом требований к результатам освоения ООП ООО</w:t>
            </w:r>
          </w:p>
        </w:tc>
        <w:tc>
          <w:tcPr>
            <w:tcW w:w="1324" w:type="pct"/>
          </w:tcPr>
          <w:p w:rsidR="003526F0" w:rsidRPr="0096593D" w:rsidRDefault="003526F0" w:rsidP="003526F0">
            <w:pPr>
              <w:jc w:val="both"/>
              <w:rPr>
                <w:rFonts w:ascii="Times New Roman" w:hAnsi="Times New Roman" w:cs="Times New Roman"/>
                <w:sz w:val="24"/>
                <w:szCs w:val="24"/>
              </w:rPr>
            </w:pPr>
          </w:p>
        </w:tc>
        <w:tc>
          <w:tcPr>
            <w:tcW w:w="1199" w:type="pct"/>
          </w:tcPr>
          <w:p w:rsidR="003526F0"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Информация по результатам независимой экспертизы</w:t>
            </w:r>
          </w:p>
          <w:p w:rsidR="009F1315" w:rsidRPr="0096593D" w:rsidRDefault="009F1315" w:rsidP="003526F0">
            <w:pPr>
              <w:jc w:val="both"/>
              <w:rPr>
                <w:rFonts w:ascii="Times New Roman" w:hAnsi="Times New Roman" w:cs="Times New Roman"/>
                <w:sz w:val="24"/>
                <w:szCs w:val="24"/>
              </w:rPr>
            </w:pPr>
          </w:p>
        </w:tc>
      </w:tr>
      <w:tr w:rsidR="003526F0" w:rsidRPr="0096593D" w:rsidTr="00644E3D">
        <w:tc>
          <w:tcPr>
            <w:tcW w:w="991" w:type="pct"/>
            <w:vMerge w:val="restart"/>
          </w:tcPr>
          <w:p w:rsidR="003526F0" w:rsidRPr="0096593D" w:rsidRDefault="003526F0" w:rsidP="003526F0">
            <w:pPr>
              <w:jc w:val="both"/>
              <w:rPr>
                <w:rFonts w:ascii="Times New Roman" w:hAnsi="Times New Roman" w:cs="Times New Roman"/>
                <w:b/>
                <w:sz w:val="24"/>
                <w:szCs w:val="24"/>
              </w:rPr>
            </w:pPr>
            <w:r w:rsidRPr="0096593D">
              <w:rPr>
                <w:rFonts w:ascii="Times New Roman" w:hAnsi="Times New Roman" w:cs="Times New Roman"/>
                <w:b/>
                <w:sz w:val="24"/>
                <w:szCs w:val="24"/>
              </w:rPr>
              <w:t>Финансовые условия реализации ООП ООО</w:t>
            </w:r>
          </w:p>
        </w:tc>
        <w:tc>
          <w:tcPr>
            <w:tcW w:w="1486"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Проверка условий финансирования реализации ООП ООО</w:t>
            </w:r>
          </w:p>
        </w:tc>
        <w:tc>
          <w:tcPr>
            <w:tcW w:w="1324"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Выполнение контрактов</w:t>
            </w:r>
          </w:p>
        </w:tc>
        <w:tc>
          <w:tcPr>
            <w:tcW w:w="1199" w:type="pct"/>
          </w:tcPr>
          <w:p w:rsidR="003526F0"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Подготовка информации для публичного отчета</w:t>
            </w:r>
          </w:p>
          <w:p w:rsidR="009F1315" w:rsidRPr="0096593D" w:rsidRDefault="009F1315" w:rsidP="003526F0">
            <w:pPr>
              <w:jc w:val="both"/>
              <w:rPr>
                <w:rFonts w:ascii="Times New Roman" w:hAnsi="Times New Roman" w:cs="Times New Roman"/>
                <w:sz w:val="24"/>
                <w:szCs w:val="24"/>
              </w:rPr>
            </w:pPr>
            <w:r>
              <w:rPr>
                <w:rFonts w:ascii="Times New Roman" w:hAnsi="Times New Roman" w:cs="Times New Roman"/>
                <w:sz w:val="24"/>
                <w:szCs w:val="24"/>
              </w:rPr>
              <w:t xml:space="preserve">Администрация МОБУ СОШ </w:t>
            </w:r>
            <w:r>
              <w:rPr>
                <w:rFonts w:ascii="Times New Roman" w:hAnsi="Times New Roman" w:cs="Times New Roman"/>
                <w:sz w:val="24"/>
                <w:szCs w:val="24"/>
              </w:rPr>
              <w:lastRenderedPageBreak/>
              <w:t>с.Михайловка.</w:t>
            </w:r>
          </w:p>
        </w:tc>
      </w:tr>
      <w:tr w:rsidR="003526F0" w:rsidRPr="0096593D" w:rsidTr="00644E3D">
        <w:tc>
          <w:tcPr>
            <w:tcW w:w="991" w:type="pct"/>
            <w:vMerge/>
          </w:tcPr>
          <w:p w:rsidR="003526F0" w:rsidRPr="0096593D" w:rsidRDefault="003526F0" w:rsidP="003526F0">
            <w:pPr>
              <w:jc w:val="both"/>
              <w:rPr>
                <w:rFonts w:ascii="Times New Roman" w:hAnsi="Times New Roman" w:cs="Times New Roman"/>
                <w:b/>
                <w:sz w:val="24"/>
                <w:szCs w:val="24"/>
              </w:rPr>
            </w:pPr>
          </w:p>
        </w:tc>
        <w:tc>
          <w:tcPr>
            <w:tcW w:w="1486"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Проверка обеспечения реализации обязательной части ООП ООО</w:t>
            </w:r>
          </w:p>
        </w:tc>
        <w:tc>
          <w:tcPr>
            <w:tcW w:w="1324"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Информация о прохождении программного материала</w:t>
            </w:r>
          </w:p>
        </w:tc>
        <w:tc>
          <w:tcPr>
            <w:tcW w:w="1199" w:type="pct"/>
          </w:tcPr>
          <w:p w:rsidR="009F1315"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Аналитическая справка по ВШК</w:t>
            </w:r>
          </w:p>
          <w:p w:rsidR="009F1315" w:rsidRPr="0096593D" w:rsidRDefault="009F1315" w:rsidP="003526F0">
            <w:pPr>
              <w:jc w:val="both"/>
              <w:rPr>
                <w:rFonts w:ascii="Times New Roman" w:hAnsi="Times New Roman" w:cs="Times New Roman"/>
                <w:sz w:val="24"/>
                <w:szCs w:val="24"/>
              </w:rPr>
            </w:pPr>
            <w:r>
              <w:rPr>
                <w:rFonts w:ascii="Times New Roman" w:hAnsi="Times New Roman" w:cs="Times New Roman"/>
                <w:sz w:val="24"/>
                <w:szCs w:val="24"/>
              </w:rPr>
              <w:t>Заместители директора.</w:t>
            </w:r>
          </w:p>
        </w:tc>
      </w:tr>
      <w:tr w:rsidR="003526F0" w:rsidRPr="0096593D" w:rsidTr="00644E3D">
        <w:tc>
          <w:tcPr>
            <w:tcW w:w="991" w:type="pct"/>
          </w:tcPr>
          <w:p w:rsidR="003526F0" w:rsidRPr="0096593D" w:rsidRDefault="003526F0" w:rsidP="003526F0">
            <w:pPr>
              <w:jc w:val="both"/>
              <w:rPr>
                <w:rFonts w:ascii="Times New Roman" w:hAnsi="Times New Roman" w:cs="Times New Roman"/>
                <w:b/>
                <w:sz w:val="24"/>
                <w:szCs w:val="24"/>
              </w:rPr>
            </w:pPr>
            <w:r w:rsidRPr="0096593D">
              <w:rPr>
                <w:rFonts w:ascii="Times New Roman" w:hAnsi="Times New Roman" w:cs="Times New Roman"/>
                <w:b/>
                <w:sz w:val="24"/>
                <w:szCs w:val="24"/>
              </w:rPr>
              <w:t>Материально-технические условия реализации ООП ООО</w:t>
            </w:r>
          </w:p>
        </w:tc>
        <w:tc>
          <w:tcPr>
            <w:tcW w:w="1486"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Проверка соблюдения санитарно-гигиенических норм, санитарно-бытовых условий, пожарной и электробезопасности, требований охраны труда, своевременных сроков и необходимых объемов текущего и капитального ремонта</w:t>
            </w:r>
          </w:p>
        </w:tc>
        <w:tc>
          <w:tcPr>
            <w:tcW w:w="1324"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Информация для подготовки ОУ к приемке</w:t>
            </w:r>
          </w:p>
        </w:tc>
        <w:tc>
          <w:tcPr>
            <w:tcW w:w="1199" w:type="pct"/>
          </w:tcPr>
          <w:p w:rsidR="003526F0"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Акт проверок</w:t>
            </w:r>
          </w:p>
          <w:p w:rsidR="009F1315" w:rsidRPr="0096593D" w:rsidRDefault="009F1315" w:rsidP="003526F0">
            <w:pPr>
              <w:jc w:val="both"/>
              <w:rPr>
                <w:rFonts w:ascii="Times New Roman" w:hAnsi="Times New Roman" w:cs="Times New Roman"/>
                <w:sz w:val="24"/>
                <w:szCs w:val="24"/>
              </w:rPr>
            </w:pPr>
            <w:r>
              <w:rPr>
                <w:rFonts w:ascii="Times New Roman" w:hAnsi="Times New Roman" w:cs="Times New Roman"/>
                <w:sz w:val="24"/>
                <w:szCs w:val="24"/>
              </w:rPr>
              <w:t>Заместители директора.</w:t>
            </w:r>
          </w:p>
        </w:tc>
      </w:tr>
      <w:tr w:rsidR="003526F0" w:rsidRPr="0096593D" w:rsidTr="00644E3D">
        <w:tc>
          <w:tcPr>
            <w:tcW w:w="991" w:type="pct"/>
          </w:tcPr>
          <w:p w:rsidR="003526F0" w:rsidRPr="0096593D" w:rsidRDefault="003526F0" w:rsidP="003526F0">
            <w:pPr>
              <w:jc w:val="both"/>
              <w:rPr>
                <w:rFonts w:ascii="Times New Roman" w:hAnsi="Times New Roman" w:cs="Times New Roman"/>
                <w:b/>
                <w:sz w:val="24"/>
                <w:szCs w:val="24"/>
              </w:rPr>
            </w:pPr>
          </w:p>
        </w:tc>
        <w:tc>
          <w:tcPr>
            <w:tcW w:w="1486"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Обновление ресурсного обеспечения образовательных программ</w:t>
            </w:r>
          </w:p>
        </w:tc>
        <w:tc>
          <w:tcPr>
            <w:tcW w:w="1324"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 обеспеченности техническими средствами в соответствии с требованиями ФГОС, % обеспеченности программными инструментами в соответствии с требованиями ФГОС</w:t>
            </w:r>
          </w:p>
        </w:tc>
        <w:tc>
          <w:tcPr>
            <w:tcW w:w="1199"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Анализ оснащенности кабинетов</w:t>
            </w:r>
          </w:p>
        </w:tc>
      </w:tr>
      <w:tr w:rsidR="003526F0" w:rsidRPr="0096593D" w:rsidTr="00644E3D">
        <w:tc>
          <w:tcPr>
            <w:tcW w:w="991" w:type="pct"/>
          </w:tcPr>
          <w:p w:rsidR="003526F0" w:rsidRPr="0096593D" w:rsidRDefault="003526F0" w:rsidP="003526F0">
            <w:pPr>
              <w:jc w:val="both"/>
              <w:rPr>
                <w:rFonts w:ascii="Times New Roman" w:hAnsi="Times New Roman" w:cs="Times New Roman"/>
                <w:b/>
                <w:sz w:val="24"/>
                <w:szCs w:val="24"/>
              </w:rPr>
            </w:pPr>
          </w:p>
        </w:tc>
        <w:tc>
          <w:tcPr>
            <w:tcW w:w="1486"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Проверка наличия доступа учащихся с ограниченными возможностями здоровья к объектам инфраструктуры образовательного учреждения</w:t>
            </w:r>
          </w:p>
        </w:tc>
        <w:tc>
          <w:tcPr>
            <w:tcW w:w="1324"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 xml:space="preserve">Наличие доступа </w:t>
            </w:r>
          </w:p>
        </w:tc>
        <w:tc>
          <w:tcPr>
            <w:tcW w:w="1199"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 xml:space="preserve">Проверка </w:t>
            </w:r>
          </w:p>
        </w:tc>
      </w:tr>
      <w:tr w:rsidR="003526F0" w:rsidRPr="0096593D" w:rsidTr="00644E3D">
        <w:tc>
          <w:tcPr>
            <w:tcW w:w="991" w:type="pct"/>
          </w:tcPr>
          <w:p w:rsidR="003526F0" w:rsidRPr="0096593D" w:rsidRDefault="003526F0" w:rsidP="003526F0">
            <w:pPr>
              <w:jc w:val="both"/>
              <w:rPr>
                <w:rFonts w:ascii="Times New Roman" w:hAnsi="Times New Roman" w:cs="Times New Roman"/>
                <w:b/>
                <w:sz w:val="24"/>
                <w:szCs w:val="24"/>
              </w:rPr>
            </w:pPr>
            <w:r w:rsidRPr="0096593D">
              <w:rPr>
                <w:rFonts w:ascii="Times New Roman" w:hAnsi="Times New Roman" w:cs="Times New Roman"/>
                <w:b/>
                <w:sz w:val="24"/>
                <w:szCs w:val="24"/>
              </w:rPr>
              <w:t>Информационно-методические условия реализации ООП ООО</w:t>
            </w:r>
          </w:p>
        </w:tc>
        <w:tc>
          <w:tcPr>
            <w:tcW w:w="1486"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Проверка достаточности учебников, учебно-методических материалов, наглядных пособий и др.</w:t>
            </w:r>
          </w:p>
        </w:tc>
        <w:tc>
          <w:tcPr>
            <w:tcW w:w="1324"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 обеспеченности учебниками, состояние оснащенности кабинетов</w:t>
            </w:r>
          </w:p>
        </w:tc>
        <w:tc>
          <w:tcPr>
            <w:tcW w:w="1199" w:type="pct"/>
          </w:tcPr>
          <w:p w:rsidR="003526F0"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Изучение отчетов</w:t>
            </w:r>
          </w:p>
          <w:p w:rsidR="009F1315" w:rsidRPr="0096593D" w:rsidRDefault="009F1315" w:rsidP="003526F0">
            <w:pPr>
              <w:jc w:val="both"/>
              <w:rPr>
                <w:rFonts w:ascii="Times New Roman" w:hAnsi="Times New Roman" w:cs="Times New Roman"/>
                <w:sz w:val="24"/>
                <w:szCs w:val="24"/>
              </w:rPr>
            </w:pPr>
            <w:r>
              <w:rPr>
                <w:rFonts w:ascii="Times New Roman" w:hAnsi="Times New Roman" w:cs="Times New Roman"/>
                <w:sz w:val="24"/>
                <w:szCs w:val="24"/>
              </w:rPr>
              <w:t>Библиотекарь МОБУ СОШ с.Михайловка.</w:t>
            </w:r>
          </w:p>
        </w:tc>
      </w:tr>
      <w:tr w:rsidR="003526F0" w:rsidRPr="0096593D" w:rsidTr="00644E3D">
        <w:tc>
          <w:tcPr>
            <w:tcW w:w="991" w:type="pct"/>
          </w:tcPr>
          <w:p w:rsidR="003526F0" w:rsidRPr="0096593D" w:rsidRDefault="003526F0" w:rsidP="003526F0">
            <w:pPr>
              <w:jc w:val="both"/>
              <w:rPr>
                <w:rFonts w:ascii="Times New Roman" w:hAnsi="Times New Roman" w:cs="Times New Roman"/>
                <w:b/>
                <w:sz w:val="24"/>
                <w:szCs w:val="24"/>
              </w:rPr>
            </w:pPr>
          </w:p>
        </w:tc>
        <w:tc>
          <w:tcPr>
            <w:tcW w:w="1486"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 xml:space="preserve">Проверка обеспеченности доступа для всех участников образовательных отношений к </w:t>
            </w:r>
            <w:r w:rsidRPr="0096593D">
              <w:rPr>
                <w:rFonts w:ascii="Times New Roman" w:hAnsi="Times New Roman" w:cs="Times New Roman"/>
                <w:sz w:val="24"/>
                <w:szCs w:val="24"/>
              </w:rPr>
              <w:lastRenderedPageBreak/>
              <w:t>информации, связанной с реализаций ООП, планируемыми результатами, организацией воспитательно-образовательного процесса и условиям его осуществления</w:t>
            </w:r>
          </w:p>
        </w:tc>
        <w:tc>
          <w:tcPr>
            <w:tcW w:w="1324"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lastRenderedPageBreak/>
              <w:t>% обеспеченности доступа</w:t>
            </w:r>
          </w:p>
        </w:tc>
        <w:tc>
          <w:tcPr>
            <w:tcW w:w="1199"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 xml:space="preserve">Результаты независимых проверок контролируемыми </w:t>
            </w:r>
            <w:r w:rsidRPr="0096593D">
              <w:rPr>
                <w:rFonts w:ascii="Times New Roman" w:hAnsi="Times New Roman" w:cs="Times New Roman"/>
                <w:sz w:val="24"/>
                <w:szCs w:val="24"/>
              </w:rPr>
              <w:lastRenderedPageBreak/>
              <w:t>органами</w:t>
            </w:r>
          </w:p>
        </w:tc>
      </w:tr>
      <w:tr w:rsidR="003526F0" w:rsidRPr="0096593D" w:rsidTr="00644E3D">
        <w:tc>
          <w:tcPr>
            <w:tcW w:w="991" w:type="pct"/>
          </w:tcPr>
          <w:p w:rsidR="003526F0" w:rsidRPr="0096593D" w:rsidRDefault="003526F0" w:rsidP="003526F0">
            <w:pPr>
              <w:jc w:val="both"/>
              <w:rPr>
                <w:rFonts w:ascii="Times New Roman" w:hAnsi="Times New Roman" w:cs="Times New Roman"/>
                <w:b/>
                <w:sz w:val="24"/>
                <w:szCs w:val="24"/>
              </w:rPr>
            </w:pPr>
          </w:p>
        </w:tc>
        <w:tc>
          <w:tcPr>
            <w:tcW w:w="1486"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Проверка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c>
          <w:tcPr>
            <w:tcW w:w="1324"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Обеспечение доступа</w:t>
            </w:r>
          </w:p>
        </w:tc>
        <w:tc>
          <w:tcPr>
            <w:tcW w:w="1199"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Результаты независимых проверок контролируемыми органами</w:t>
            </w:r>
          </w:p>
        </w:tc>
      </w:tr>
      <w:tr w:rsidR="003526F0" w:rsidRPr="0096593D" w:rsidTr="00644E3D">
        <w:tc>
          <w:tcPr>
            <w:tcW w:w="991" w:type="pct"/>
          </w:tcPr>
          <w:p w:rsidR="003526F0" w:rsidRPr="0096593D" w:rsidRDefault="003526F0" w:rsidP="003526F0">
            <w:pPr>
              <w:jc w:val="both"/>
              <w:rPr>
                <w:rFonts w:ascii="Times New Roman" w:hAnsi="Times New Roman" w:cs="Times New Roman"/>
                <w:b/>
                <w:sz w:val="24"/>
                <w:szCs w:val="24"/>
              </w:rPr>
            </w:pPr>
          </w:p>
        </w:tc>
        <w:tc>
          <w:tcPr>
            <w:tcW w:w="1486"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Обеспечение фондом дополнительной литературы, включающей детскую художественную и научно-популярную литературу, справочно-библиографические и периодические издания, сопровождающие реализацию ООП ООО</w:t>
            </w:r>
          </w:p>
        </w:tc>
        <w:tc>
          <w:tcPr>
            <w:tcW w:w="1324"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Количество приобретенной литературы</w:t>
            </w:r>
          </w:p>
        </w:tc>
        <w:tc>
          <w:tcPr>
            <w:tcW w:w="1199" w:type="pct"/>
          </w:tcPr>
          <w:p w:rsidR="003526F0"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Анализ работы библиотеки</w:t>
            </w:r>
          </w:p>
          <w:p w:rsidR="009F1315" w:rsidRPr="009F1315" w:rsidRDefault="009F1315" w:rsidP="003526F0">
            <w:pPr>
              <w:jc w:val="both"/>
              <w:rPr>
                <w:rFonts w:ascii="Times New Roman" w:hAnsi="Times New Roman" w:cs="Times New Roman"/>
                <w:b/>
                <w:sz w:val="24"/>
                <w:szCs w:val="24"/>
              </w:rPr>
            </w:pPr>
            <w:r w:rsidRPr="009F1315">
              <w:rPr>
                <w:rFonts w:ascii="Times New Roman" w:hAnsi="Times New Roman" w:cs="Times New Roman"/>
                <w:b/>
                <w:sz w:val="24"/>
                <w:szCs w:val="24"/>
              </w:rPr>
              <w:t>Библиотекарь МОБУ СОШ с.Михайловка.</w:t>
            </w:r>
          </w:p>
        </w:tc>
      </w:tr>
      <w:tr w:rsidR="003526F0" w:rsidRPr="0096593D" w:rsidTr="00644E3D">
        <w:tc>
          <w:tcPr>
            <w:tcW w:w="991" w:type="pct"/>
          </w:tcPr>
          <w:p w:rsidR="003526F0" w:rsidRPr="0096593D" w:rsidRDefault="003526F0" w:rsidP="003526F0">
            <w:pPr>
              <w:jc w:val="both"/>
              <w:rPr>
                <w:rFonts w:ascii="Times New Roman" w:hAnsi="Times New Roman" w:cs="Times New Roman"/>
                <w:b/>
                <w:sz w:val="24"/>
                <w:szCs w:val="24"/>
              </w:rPr>
            </w:pPr>
          </w:p>
        </w:tc>
        <w:tc>
          <w:tcPr>
            <w:tcW w:w="1486"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Обеспечение учебно-методической литературой и материалами по всем курсам внеурочной деятельности, реализуемой в ОУ</w:t>
            </w:r>
          </w:p>
        </w:tc>
        <w:tc>
          <w:tcPr>
            <w:tcW w:w="1324"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Соответствие материалов требованиям ФГОС</w:t>
            </w:r>
          </w:p>
        </w:tc>
        <w:tc>
          <w:tcPr>
            <w:tcW w:w="1199" w:type="pct"/>
          </w:tcPr>
          <w:p w:rsidR="003526F0" w:rsidRPr="0096593D" w:rsidRDefault="003526F0" w:rsidP="003526F0">
            <w:pPr>
              <w:jc w:val="both"/>
              <w:rPr>
                <w:rFonts w:ascii="Times New Roman" w:hAnsi="Times New Roman" w:cs="Times New Roman"/>
                <w:sz w:val="24"/>
                <w:szCs w:val="24"/>
              </w:rPr>
            </w:pPr>
            <w:r w:rsidRPr="0096593D">
              <w:rPr>
                <w:rFonts w:ascii="Times New Roman" w:hAnsi="Times New Roman" w:cs="Times New Roman"/>
                <w:sz w:val="24"/>
                <w:szCs w:val="24"/>
              </w:rPr>
              <w:t>Анализ методической работы</w:t>
            </w:r>
          </w:p>
        </w:tc>
      </w:tr>
    </w:tbl>
    <w:p w:rsidR="003526F0" w:rsidRPr="0096593D" w:rsidRDefault="003526F0" w:rsidP="003526F0">
      <w:pPr>
        <w:jc w:val="both"/>
        <w:rPr>
          <w:rFonts w:ascii="Times New Roman" w:hAnsi="Times New Roman" w:cs="Times New Roman"/>
          <w:sz w:val="24"/>
          <w:szCs w:val="24"/>
        </w:rPr>
      </w:pPr>
    </w:p>
    <w:p w:rsidR="003526F0" w:rsidRPr="0096593D" w:rsidRDefault="003526F0" w:rsidP="003526F0">
      <w:pPr>
        <w:jc w:val="both"/>
        <w:rPr>
          <w:rFonts w:ascii="Times New Roman" w:hAnsi="Times New Roman" w:cs="Times New Roman"/>
          <w:sz w:val="24"/>
          <w:szCs w:val="24"/>
        </w:rPr>
      </w:pPr>
    </w:p>
    <w:p w:rsidR="003526F0" w:rsidRPr="0096593D" w:rsidRDefault="006A4CD7" w:rsidP="003526F0">
      <w:pPr>
        <w:jc w:val="both"/>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13" o:spid="_x0000_s1026" style="position:absolute;left:0;text-align:left;margin-left:.15pt;margin-top:-247.05pt;width:.95pt;height:1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" o:allowincell="f" fillcolor="black" strokecolor="white"/>
        </w:pict>
      </w:r>
    </w:p>
    <w:p w:rsidR="003526F0" w:rsidRPr="0096593D" w:rsidRDefault="003526F0" w:rsidP="003526F0">
      <w:pPr>
        <w:jc w:val="both"/>
        <w:rPr>
          <w:rFonts w:ascii="Times New Roman" w:hAnsi="Times New Roman" w:cs="Times New Roman"/>
          <w:sz w:val="24"/>
          <w:szCs w:val="24"/>
        </w:rPr>
      </w:pPr>
    </w:p>
    <w:p w:rsidR="003526F0" w:rsidRDefault="003526F0" w:rsidP="004250EF">
      <w:pPr>
        <w:jc w:val="both"/>
        <w:rPr>
          <w:rFonts w:ascii="Times New Roman" w:hAnsi="Times New Roman" w:cs="Times New Roman"/>
          <w:sz w:val="24"/>
          <w:szCs w:val="24"/>
        </w:rPr>
      </w:pPr>
    </w:p>
    <w:p w:rsidR="0096593D" w:rsidRDefault="0096593D" w:rsidP="004250EF">
      <w:pPr>
        <w:jc w:val="both"/>
        <w:rPr>
          <w:rFonts w:ascii="Times New Roman" w:hAnsi="Times New Roman" w:cs="Times New Roman"/>
          <w:sz w:val="24"/>
          <w:szCs w:val="24"/>
        </w:rPr>
      </w:pPr>
    </w:p>
    <w:p w:rsidR="0096593D" w:rsidRDefault="0096593D" w:rsidP="004250EF">
      <w:pPr>
        <w:jc w:val="both"/>
        <w:rPr>
          <w:rFonts w:ascii="Times New Roman" w:hAnsi="Times New Roman" w:cs="Times New Roman"/>
          <w:sz w:val="24"/>
          <w:szCs w:val="24"/>
        </w:rPr>
      </w:pPr>
    </w:p>
    <w:p w:rsidR="0096593D" w:rsidRDefault="0096593D" w:rsidP="004250EF">
      <w:pPr>
        <w:jc w:val="both"/>
        <w:rPr>
          <w:rFonts w:ascii="Times New Roman" w:hAnsi="Times New Roman" w:cs="Times New Roman"/>
          <w:sz w:val="24"/>
          <w:szCs w:val="24"/>
        </w:rPr>
      </w:pPr>
    </w:p>
    <w:p w:rsidR="0096593D" w:rsidRDefault="0096593D" w:rsidP="004250EF">
      <w:pPr>
        <w:jc w:val="both"/>
        <w:rPr>
          <w:rFonts w:ascii="Times New Roman" w:hAnsi="Times New Roman" w:cs="Times New Roman"/>
          <w:sz w:val="24"/>
          <w:szCs w:val="24"/>
        </w:rPr>
      </w:pPr>
    </w:p>
    <w:p w:rsidR="0096593D" w:rsidRDefault="0096593D" w:rsidP="004250EF">
      <w:pPr>
        <w:jc w:val="both"/>
        <w:rPr>
          <w:rFonts w:ascii="Times New Roman" w:hAnsi="Times New Roman" w:cs="Times New Roman"/>
          <w:sz w:val="24"/>
          <w:szCs w:val="24"/>
        </w:rPr>
      </w:pPr>
    </w:p>
    <w:p w:rsidR="0096593D" w:rsidRPr="0096593D" w:rsidRDefault="0096593D" w:rsidP="004250EF">
      <w:pPr>
        <w:jc w:val="both"/>
        <w:rPr>
          <w:rFonts w:ascii="Times New Roman" w:hAnsi="Times New Roman" w:cs="Times New Roman"/>
          <w:sz w:val="24"/>
          <w:szCs w:val="24"/>
        </w:rPr>
      </w:pPr>
    </w:p>
    <w:sectPr w:rsidR="0096593D" w:rsidRPr="0096593D" w:rsidSect="00212E9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0BC" w:rsidRDefault="000D20BC" w:rsidP="002437C8">
      <w:pPr>
        <w:spacing w:after="0" w:line="240" w:lineRule="auto"/>
      </w:pPr>
      <w:r>
        <w:separator/>
      </w:r>
    </w:p>
  </w:endnote>
  <w:endnote w:type="continuationSeparator" w:id="1">
    <w:p w:rsidR="000D20BC" w:rsidRDefault="000D20BC" w:rsidP="002437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00022FF" w:usb1="C000205B" w:usb2="00000009" w:usb3="00000000" w:csb0="000001DF" w:csb1="00000000"/>
  </w:font>
  <w:font w:name="Calibri Light">
    <w:altName w:val="Segoe U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6855832"/>
      <w:docPartObj>
        <w:docPartGallery w:val="Page Numbers (Bottom of Page)"/>
        <w:docPartUnique/>
      </w:docPartObj>
    </w:sdtPr>
    <w:sdtContent>
      <w:p w:rsidR="00681035" w:rsidRDefault="006A4CD7">
        <w:pPr>
          <w:pStyle w:val="a6"/>
          <w:jc w:val="center"/>
        </w:pPr>
        <w:fldSimple w:instr="PAGE   \* MERGEFORMAT">
          <w:r w:rsidR="00726E43">
            <w:rPr>
              <w:noProof/>
            </w:rPr>
            <w:t>55</w:t>
          </w:r>
        </w:fldSimple>
      </w:p>
    </w:sdtContent>
  </w:sdt>
  <w:p w:rsidR="00681035" w:rsidRDefault="0068103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0BC" w:rsidRDefault="000D20BC" w:rsidP="002437C8">
      <w:pPr>
        <w:spacing w:after="0" w:line="240" w:lineRule="auto"/>
      </w:pPr>
      <w:r>
        <w:separator/>
      </w:r>
    </w:p>
  </w:footnote>
  <w:footnote w:type="continuationSeparator" w:id="1">
    <w:p w:rsidR="000D20BC" w:rsidRDefault="000D20BC" w:rsidP="002437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153EA43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BDE7C1A"/>
    <w:multiLevelType w:val="hybridMultilevel"/>
    <w:tmpl w:val="E97CE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70237D"/>
    <w:multiLevelType w:val="hybridMultilevel"/>
    <w:tmpl w:val="9314E482"/>
    <w:lvl w:ilvl="0" w:tplc="08DC52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250EF"/>
    <w:rsid w:val="000D20BC"/>
    <w:rsid w:val="000E726A"/>
    <w:rsid w:val="0013572F"/>
    <w:rsid w:val="001B55FE"/>
    <w:rsid w:val="00212E97"/>
    <w:rsid w:val="002437C8"/>
    <w:rsid w:val="002D7DC5"/>
    <w:rsid w:val="003526F0"/>
    <w:rsid w:val="00373EA5"/>
    <w:rsid w:val="004250EF"/>
    <w:rsid w:val="004873EA"/>
    <w:rsid w:val="00497AF9"/>
    <w:rsid w:val="005F0A8A"/>
    <w:rsid w:val="00644E3D"/>
    <w:rsid w:val="0065547F"/>
    <w:rsid w:val="00671370"/>
    <w:rsid w:val="00681035"/>
    <w:rsid w:val="006A4CD7"/>
    <w:rsid w:val="00726E43"/>
    <w:rsid w:val="007A1CC7"/>
    <w:rsid w:val="00951D6F"/>
    <w:rsid w:val="0096593D"/>
    <w:rsid w:val="009F1315"/>
    <w:rsid w:val="00B15285"/>
    <w:rsid w:val="00B461AA"/>
    <w:rsid w:val="00B72E51"/>
    <w:rsid w:val="00CA2420"/>
    <w:rsid w:val="00CB4F05"/>
    <w:rsid w:val="00CD0E49"/>
    <w:rsid w:val="00D86D7E"/>
    <w:rsid w:val="00F00F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E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593D"/>
    <w:pPr>
      <w:ind w:left="720"/>
      <w:contextualSpacing/>
    </w:pPr>
  </w:style>
  <w:style w:type="paragraph" w:styleId="a4">
    <w:name w:val="header"/>
    <w:basedOn w:val="a"/>
    <w:link w:val="a5"/>
    <w:uiPriority w:val="99"/>
    <w:unhideWhenUsed/>
    <w:rsid w:val="002437C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437C8"/>
  </w:style>
  <w:style w:type="paragraph" w:styleId="a6">
    <w:name w:val="footer"/>
    <w:basedOn w:val="a"/>
    <w:link w:val="a7"/>
    <w:uiPriority w:val="99"/>
    <w:unhideWhenUsed/>
    <w:rsid w:val="002437C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437C8"/>
  </w:style>
  <w:style w:type="paragraph" w:styleId="a8">
    <w:name w:val="Balloon Text"/>
    <w:basedOn w:val="a"/>
    <w:link w:val="a9"/>
    <w:uiPriority w:val="99"/>
    <w:semiHidden/>
    <w:unhideWhenUsed/>
    <w:rsid w:val="002D7DC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D7DC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71BBA-238B-475A-9416-86644FD19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52411</Words>
  <Characters>298745</Characters>
  <Application>Microsoft Office Word</Application>
  <DocSecurity>0</DocSecurity>
  <Lines>2489</Lines>
  <Paragraphs>700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350456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user497</dc:creator>
  <cp:keywords/>
  <dc:description/>
  <cp:lastModifiedBy>User</cp:lastModifiedBy>
  <cp:revision>5</cp:revision>
  <cp:lastPrinted>2018-11-07T06:17:00Z</cp:lastPrinted>
  <dcterms:created xsi:type="dcterms:W3CDTF">2018-11-07T06:46:00Z</dcterms:created>
  <dcterms:modified xsi:type="dcterms:W3CDTF">2018-11-07T07:52:00Z</dcterms:modified>
</cp:coreProperties>
</file>